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D72" w:rsidRPr="006A082C" w:rsidRDefault="00FF3D72" w:rsidP="00FF3D72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A082C">
        <w:rPr>
          <w:rFonts w:ascii="Times New Roman" w:hAnsi="Times New Roman"/>
          <w:sz w:val="28"/>
          <w:szCs w:val="28"/>
        </w:rPr>
        <w:t>АДМИНИСТРАЦИЯ</w:t>
      </w:r>
    </w:p>
    <w:p w:rsidR="00FF3D72" w:rsidRPr="006A082C" w:rsidRDefault="00EC42D3" w:rsidP="00FF3D72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МИХНЕВ</w:t>
      </w:r>
      <w:r w:rsidR="00FF3D72" w:rsidRPr="006A082C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FF3D72" w:rsidRPr="006A082C" w:rsidRDefault="00FF3D72" w:rsidP="00FF3D72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A082C">
        <w:rPr>
          <w:rFonts w:ascii="Times New Roman" w:hAnsi="Times New Roman"/>
          <w:sz w:val="28"/>
          <w:szCs w:val="28"/>
        </w:rPr>
        <w:t>НИЖНЕДЕВИЦКОГО МУНИЦИПАЛЬНОГО РАЙОНА</w:t>
      </w:r>
    </w:p>
    <w:p w:rsidR="00FF3D72" w:rsidRDefault="00FF3D72" w:rsidP="00FF3D72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A082C">
        <w:rPr>
          <w:rFonts w:ascii="Times New Roman" w:hAnsi="Times New Roman"/>
          <w:sz w:val="28"/>
          <w:szCs w:val="28"/>
        </w:rPr>
        <w:t>ВОРОНЕЖСКОЙ ОБЛАСТИ</w:t>
      </w:r>
    </w:p>
    <w:p w:rsidR="00FF3D72" w:rsidRPr="006A082C" w:rsidRDefault="00FF3D72" w:rsidP="00FF3D72"/>
    <w:p w:rsidR="00B82391" w:rsidRPr="009247AD" w:rsidRDefault="00FF3D72" w:rsidP="00FF3D72">
      <w:pPr>
        <w:pStyle w:val="a8"/>
        <w:spacing w:before="120" w:line="400" w:lineRule="exact"/>
        <w:jc w:val="center"/>
        <w:rPr>
          <w:rFonts w:asciiTheme="minorHAnsi" w:hAnsiTheme="minorHAnsi"/>
          <w:szCs w:val="28"/>
        </w:rPr>
      </w:pPr>
      <w:r w:rsidRPr="006A082C">
        <w:rPr>
          <w:rFonts w:ascii="Times New Roman" w:hAnsi="Times New Roman"/>
          <w:b/>
          <w:szCs w:val="28"/>
        </w:rPr>
        <w:t>ПОСТАНОВЛЕНИЕ</w:t>
      </w:r>
    </w:p>
    <w:p w:rsidR="00B82391" w:rsidRDefault="00B82391" w:rsidP="00B82391">
      <w:pPr>
        <w:pStyle w:val="a8"/>
        <w:tabs>
          <w:tab w:val="left" w:pos="7809"/>
        </w:tabs>
        <w:ind w:right="2"/>
        <w:rPr>
          <w:rFonts w:ascii="Times New Roman" w:hAnsi="Times New Roman"/>
          <w:u w:val="single"/>
        </w:rPr>
      </w:pPr>
    </w:p>
    <w:p w:rsidR="00B82391" w:rsidRPr="0046035B" w:rsidRDefault="00C812FD" w:rsidP="00B82391">
      <w:pPr>
        <w:pStyle w:val="a8"/>
        <w:tabs>
          <w:tab w:val="left" w:pos="7809"/>
        </w:tabs>
        <w:ind w:right="2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от  25</w:t>
      </w:r>
      <w:r w:rsidR="00B82391">
        <w:rPr>
          <w:rFonts w:ascii="Times New Roman" w:hAnsi="Times New Roman"/>
          <w:u w:val="single"/>
        </w:rPr>
        <w:t>.03</w:t>
      </w:r>
      <w:r w:rsidR="00B82391" w:rsidRPr="0046035B">
        <w:rPr>
          <w:rFonts w:ascii="Times New Roman" w:hAnsi="Times New Roman"/>
          <w:u w:val="single"/>
        </w:rPr>
        <w:t>.</w:t>
      </w:r>
      <w:r w:rsidR="00B82391">
        <w:rPr>
          <w:rFonts w:ascii="Times New Roman" w:hAnsi="Times New Roman"/>
          <w:szCs w:val="28"/>
          <w:u w:val="single"/>
        </w:rPr>
        <w:t>2024</w:t>
      </w:r>
      <w:r w:rsidR="00B82391" w:rsidRPr="0046035B">
        <w:rPr>
          <w:rFonts w:ascii="Times New Roman" w:hAnsi="Times New Roman"/>
          <w:szCs w:val="28"/>
          <w:u w:val="single"/>
        </w:rPr>
        <w:t xml:space="preserve"> г.</w:t>
      </w:r>
      <w:r w:rsidR="00B82391" w:rsidRPr="0046035B">
        <w:rPr>
          <w:rFonts w:ascii="Times New Roman" w:hAnsi="Times New Roman"/>
          <w:u w:val="single"/>
        </w:rPr>
        <w:t xml:space="preserve"> №</w:t>
      </w:r>
      <w:r w:rsidR="00EC42D3">
        <w:rPr>
          <w:rFonts w:ascii="Times New Roman" w:hAnsi="Times New Roman"/>
          <w:u w:val="single"/>
        </w:rPr>
        <w:t xml:space="preserve"> 18</w:t>
      </w:r>
      <w:r w:rsidR="00B82391" w:rsidRPr="0046035B">
        <w:rPr>
          <w:rFonts w:ascii="Times New Roman" w:hAnsi="Times New Roman"/>
          <w:u w:val="single"/>
        </w:rPr>
        <w:t xml:space="preserve">           </w:t>
      </w:r>
    </w:p>
    <w:p w:rsidR="00B82391" w:rsidRPr="00C812FD" w:rsidRDefault="00B82391" w:rsidP="00B82391">
      <w:pPr>
        <w:pStyle w:val="a8"/>
        <w:tabs>
          <w:tab w:val="left" w:pos="7809"/>
        </w:tabs>
        <w:ind w:right="2"/>
        <w:rPr>
          <w:rFonts w:ascii="Times New Roman" w:hAnsi="Times New Roman"/>
          <w:color w:val="FF0000"/>
          <w:sz w:val="20"/>
        </w:rPr>
      </w:pPr>
      <w:r w:rsidRPr="0046035B">
        <w:rPr>
          <w:rFonts w:ascii="Times New Roman" w:hAnsi="Times New Roman"/>
          <w:color w:val="000000"/>
          <w:sz w:val="20"/>
        </w:rPr>
        <w:t xml:space="preserve"> </w:t>
      </w:r>
      <w:r w:rsidR="00C812FD">
        <w:rPr>
          <w:rFonts w:asciiTheme="minorHAnsi" w:hAnsiTheme="minorHAnsi"/>
          <w:color w:val="000000"/>
          <w:sz w:val="24"/>
          <w:szCs w:val="24"/>
        </w:rPr>
        <w:t xml:space="preserve">       </w:t>
      </w:r>
      <w:r w:rsidR="00C812FD" w:rsidRPr="00C812FD">
        <w:rPr>
          <w:rFonts w:ascii="Times New Roman" w:hAnsi="Times New Roman"/>
          <w:color w:val="000000"/>
          <w:sz w:val="24"/>
          <w:szCs w:val="24"/>
        </w:rPr>
        <w:t xml:space="preserve">с. </w:t>
      </w:r>
      <w:r w:rsidR="00EC42D3">
        <w:rPr>
          <w:rFonts w:ascii="Times New Roman" w:hAnsi="Times New Roman"/>
          <w:color w:val="000000"/>
          <w:sz w:val="24"/>
          <w:szCs w:val="24"/>
        </w:rPr>
        <w:t>Михнево</w:t>
      </w:r>
    </w:p>
    <w:p w:rsidR="00B82391" w:rsidRDefault="00B82391" w:rsidP="00B82391">
      <w:pPr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BB6994" w:rsidTr="00F03786">
        <w:trPr>
          <w:trHeight w:val="4176"/>
        </w:trPr>
        <w:tc>
          <w:tcPr>
            <w:tcW w:w="4928" w:type="dxa"/>
          </w:tcPr>
          <w:p w:rsidR="00BB6994" w:rsidRPr="00BB6994" w:rsidRDefault="00BB6994" w:rsidP="00F03786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B6994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административный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BB699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регламент предоставления </w:t>
            </w:r>
            <w:proofErr w:type="gramStart"/>
            <w:r w:rsidRPr="00BB6994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муниципальной</w:t>
            </w:r>
            <w:proofErr w:type="gramEnd"/>
            <w:r w:rsidRPr="00BB699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BB6994" w:rsidRPr="00BB6994" w:rsidRDefault="00EC42D3" w:rsidP="00F03786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услуги от 26.12.2023г. № 110</w:t>
            </w:r>
            <w:r w:rsidR="00BB6994" w:rsidRPr="00BB699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«Предоставление земельного участка, находящегося в муниципальной собственности, гражданину или юридическому лицу                                                                          в собственность бесплатно»</w:t>
            </w:r>
            <w:r w:rsidR="00E94EF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территории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Михнев</w:t>
            </w:r>
            <w:r w:rsidR="00BB6994" w:rsidRPr="00BB6994">
              <w:rPr>
                <w:rFonts w:ascii="Times New Roman" w:hAnsi="Times New Roman" w:cs="Times New Roman"/>
                <w:b w:val="0"/>
                <w:sz w:val="28"/>
                <w:szCs w:val="28"/>
              </w:rPr>
              <w:t>ского</w:t>
            </w:r>
            <w:proofErr w:type="spellEnd"/>
            <w:r w:rsidR="00BB6994" w:rsidRPr="00BB699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</w:t>
            </w:r>
            <w:r w:rsidR="00BB699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BB6994" w:rsidRPr="00BB6994">
              <w:rPr>
                <w:rFonts w:ascii="Times New Roman" w:hAnsi="Times New Roman" w:cs="Times New Roman"/>
                <w:b w:val="0"/>
                <w:sz w:val="28"/>
                <w:szCs w:val="28"/>
              </w:rPr>
              <w:t>Нижнедевицкого муниципального района Воронежской области</w:t>
            </w:r>
            <w:r w:rsidR="003B3D56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BB6994" w:rsidRDefault="00BB6994" w:rsidP="00B82391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2E205F" w:rsidRPr="00BB699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942EF4" w:rsidRDefault="00BB5DAA" w:rsidP="008C35E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942EF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42EF4">
        <w:rPr>
          <w:rStyle w:val="FontStyle18"/>
          <w:b w:val="0"/>
          <w:sz w:val="28"/>
          <w:szCs w:val="28"/>
        </w:rPr>
        <w:t>,</w:t>
      </w:r>
      <w:r w:rsidRPr="00942EF4">
        <w:rPr>
          <w:rFonts w:ascii="Times New Roman" w:hAnsi="Times New Roman"/>
          <w:sz w:val="28"/>
          <w:szCs w:val="28"/>
        </w:rPr>
        <w:t xml:space="preserve"> от </w:t>
      </w:r>
      <w:r w:rsidR="00942EF4" w:rsidRPr="00942EF4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Федеральный закон от 04.08.2023 </w:t>
      </w:r>
      <w:r w:rsidR="00942EF4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942EF4" w:rsidRPr="00942EF4">
        <w:rPr>
          <w:rFonts w:ascii="Times New Roman" w:eastAsiaTheme="minorHAnsi" w:hAnsi="Times New Roman"/>
          <w:sz w:val="28"/>
          <w:szCs w:val="28"/>
          <w:lang w:eastAsia="en-US"/>
        </w:rPr>
        <w:t xml:space="preserve"> 492-ФЗ</w:t>
      </w:r>
      <w:r w:rsidR="00942EF4">
        <w:rPr>
          <w:rFonts w:ascii="Times New Roman" w:eastAsiaTheme="minorHAnsi" w:hAnsi="Times New Roman"/>
          <w:sz w:val="28"/>
          <w:szCs w:val="28"/>
          <w:lang w:eastAsia="en-US"/>
        </w:rPr>
        <w:t xml:space="preserve"> «</w:t>
      </w:r>
      <w:r w:rsidR="00942EF4" w:rsidRPr="00942EF4">
        <w:rPr>
          <w:rFonts w:ascii="Times New Roman" w:eastAsiaTheme="minorHAnsi" w:hAnsi="Times New Roman"/>
          <w:sz w:val="28"/>
          <w:szCs w:val="28"/>
          <w:lang w:eastAsia="en-US"/>
        </w:rPr>
        <w:t>О внесении изменений в Земельный кодекс Российской Федерации</w:t>
      </w:r>
      <w:r w:rsidR="00942EF4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942EF4">
        <w:rPr>
          <w:rFonts w:ascii="Times New Roman" w:hAnsi="Times New Roman"/>
          <w:sz w:val="28"/>
          <w:szCs w:val="28"/>
        </w:rPr>
        <w:t>,</w:t>
      </w:r>
      <w:r w:rsidR="00942EF4" w:rsidRPr="00942EF4">
        <w:rPr>
          <w:rFonts w:ascii="Times New Roman" w:hAnsi="Times New Roman"/>
          <w:sz w:val="28"/>
          <w:szCs w:val="28"/>
        </w:rPr>
        <w:t xml:space="preserve"> Федеральным законом </w:t>
      </w:r>
      <w:r w:rsidR="00942EF4" w:rsidRPr="00942EF4">
        <w:rPr>
          <w:rFonts w:ascii="Times New Roman" w:eastAsiaTheme="minorHAnsi" w:hAnsi="Times New Roman"/>
          <w:sz w:val="28"/>
          <w:szCs w:val="28"/>
          <w:lang w:eastAsia="en-US"/>
        </w:rPr>
        <w:t xml:space="preserve">от 14.02.2024 № 17-ФЗ «О внесении изменений в Федеральный закон </w:t>
      </w:r>
      <w:r w:rsidR="00942EF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42EF4" w:rsidRPr="00942EF4">
        <w:rPr>
          <w:rFonts w:ascii="Times New Roman" w:eastAsiaTheme="minorHAnsi" w:hAnsi="Times New Roman"/>
          <w:sz w:val="28"/>
          <w:szCs w:val="28"/>
          <w:lang w:eastAsia="en-US"/>
        </w:rPr>
        <w:t>О содействии развитию жилищного строительства</w:t>
      </w:r>
      <w:r w:rsidR="00942EF4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942EF4" w:rsidRPr="00942EF4">
        <w:rPr>
          <w:rFonts w:ascii="Times New Roman" w:eastAsiaTheme="minorHAnsi" w:hAnsi="Times New Roman"/>
          <w:sz w:val="28"/>
          <w:szCs w:val="28"/>
          <w:lang w:eastAsia="en-US"/>
        </w:rPr>
        <w:t xml:space="preserve"> и отдельные законодательные</w:t>
      </w:r>
      <w:proofErr w:type="gramEnd"/>
      <w:r w:rsidR="00942EF4" w:rsidRPr="00942EF4">
        <w:rPr>
          <w:rFonts w:ascii="Times New Roman" w:eastAsiaTheme="minorHAnsi" w:hAnsi="Times New Roman"/>
          <w:sz w:val="28"/>
          <w:szCs w:val="28"/>
          <w:lang w:eastAsia="en-US"/>
        </w:rPr>
        <w:t xml:space="preserve"> акты Российской Федерации»,</w:t>
      </w:r>
      <w:r w:rsidRPr="00942EF4">
        <w:rPr>
          <w:rFonts w:ascii="Times New Roman" w:hAnsi="Times New Roman"/>
          <w:sz w:val="28"/>
          <w:szCs w:val="28"/>
        </w:rPr>
        <w:t xml:space="preserve"> </w:t>
      </w:r>
      <w:r w:rsidR="00E3422E">
        <w:rPr>
          <w:rFonts w:ascii="Times New Roman" w:eastAsiaTheme="minorHAnsi" w:hAnsi="Times New Roman"/>
          <w:sz w:val="28"/>
          <w:szCs w:val="28"/>
          <w:lang w:eastAsia="en-US"/>
        </w:rPr>
        <w:t xml:space="preserve">Законом Воронежской области от 25.12.2023 № 138-ОЗ «О внесении изменений в Закон Воронежской области «О регулировании земельных отношений на территории Воронежской области», </w:t>
      </w:r>
      <w:r w:rsidRPr="00942EF4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EC42D3">
        <w:rPr>
          <w:rFonts w:ascii="Times New Roman" w:hAnsi="Times New Roman"/>
          <w:sz w:val="28"/>
          <w:szCs w:val="28"/>
        </w:rPr>
        <w:t>Михнев</w:t>
      </w:r>
      <w:r w:rsidR="00B82391">
        <w:rPr>
          <w:rFonts w:ascii="Times New Roman" w:hAnsi="Times New Roman"/>
          <w:sz w:val="28"/>
          <w:szCs w:val="28"/>
        </w:rPr>
        <w:t>ского</w:t>
      </w:r>
      <w:proofErr w:type="spellEnd"/>
      <w:r w:rsidR="00B82391">
        <w:rPr>
          <w:rFonts w:ascii="Times New Roman" w:hAnsi="Times New Roman"/>
          <w:sz w:val="28"/>
          <w:szCs w:val="28"/>
        </w:rPr>
        <w:t xml:space="preserve"> сельского</w:t>
      </w:r>
      <w:r w:rsidRPr="00942EF4">
        <w:rPr>
          <w:rFonts w:ascii="Times New Roman" w:hAnsi="Times New Roman"/>
          <w:sz w:val="28"/>
          <w:szCs w:val="28"/>
        </w:rPr>
        <w:t xml:space="preserve"> поселения </w:t>
      </w:r>
      <w:r w:rsidR="00B82391">
        <w:rPr>
          <w:rFonts w:ascii="Times New Roman" w:hAnsi="Times New Roman"/>
          <w:sz w:val="28"/>
          <w:szCs w:val="28"/>
        </w:rPr>
        <w:t>Нижнедевицкого</w:t>
      </w:r>
      <w:r w:rsidRPr="00942EF4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B82391">
        <w:rPr>
          <w:rFonts w:ascii="Times New Roman" w:hAnsi="Times New Roman"/>
          <w:sz w:val="28"/>
          <w:szCs w:val="28"/>
        </w:rPr>
        <w:t xml:space="preserve"> </w:t>
      </w:r>
      <w:r w:rsidRPr="00942EF4">
        <w:rPr>
          <w:rFonts w:ascii="Times New Roman" w:hAnsi="Times New Roman"/>
          <w:sz w:val="28"/>
          <w:szCs w:val="28"/>
        </w:rPr>
        <w:t xml:space="preserve"> Воронежской области администрация </w:t>
      </w:r>
      <w:proofErr w:type="spellStart"/>
      <w:r w:rsidR="00EC42D3">
        <w:rPr>
          <w:rFonts w:ascii="Times New Roman" w:hAnsi="Times New Roman"/>
          <w:sz w:val="28"/>
          <w:szCs w:val="28"/>
        </w:rPr>
        <w:t>Михнев</w:t>
      </w:r>
      <w:r w:rsidR="00B82391">
        <w:rPr>
          <w:rFonts w:ascii="Times New Roman" w:hAnsi="Times New Roman"/>
          <w:sz w:val="28"/>
          <w:szCs w:val="28"/>
        </w:rPr>
        <w:t>ского</w:t>
      </w:r>
      <w:proofErr w:type="spellEnd"/>
      <w:r w:rsidR="00B82391">
        <w:rPr>
          <w:rFonts w:ascii="Times New Roman" w:hAnsi="Times New Roman"/>
          <w:sz w:val="28"/>
          <w:szCs w:val="28"/>
        </w:rPr>
        <w:t xml:space="preserve"> сельского</w:t>
      </w:r>
      <w:r w:rsidRPr="00942EF4">
        <w:rPr>
          <w:rFonts w:ascii="Times New Roman" w:hAnsi="Times New Roman"/>
          <w:sz w:val="28"/>
          <w:szCs w:val="28"/>
        </w:rPr>
        <w:t xml:space="preserve"> поселения </w:t>
      </w:r>
      <w:r w:rsidR="00B82391">
        <w:rPr>
          <w:rFonts w:ascii="Times New Roman" w:hAnsi="Times New Roman"/>
          <w:sz w:val="28"/>
          <w:szCs w:val="28"/>
        </w:rPr>
        <w:t>Нижнедевицкого</w:t>
      </w:r>
      <w:r w:rsidRPr="00942EF4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B82391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DB1BB8" w:rsidRPr="008C35E0" w:rsidRDefault="002E205F" w:rsidP="008C35E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35E0">
        <w:rPr>
          <w:lang w:eastAsia="ru-RU"/>
        </w:rPr>
        <w:t xml:space="preserve">1. </w:t>
      </w:r>
      <w:r w:rsidR="00CE5DC6" w:rsidRPr="008C35E0">
        <w:rPr>
          <w:lang w:eastAsia="ru-RU"/>
        </w:rPr>
        <w:t xml:space="preserve">Внести в административный регламент </w:t>
      </w:r>
      <w:r w:rsidR="003D3D98">
        <w:rPr>
          <w:lang w:eastAsia="ru-RU"/>
        </w:rPr>
        <w:t xml:space="preserve"> по </w:t>
      </w:r>
      <w:r w:rsidR="00CE5DC6" w:rsidRPr="008C35E0">
        <w:rPr>
          <w:lang w:eastAsia="ru-RU"/>
        </w:rPr>
        <w:t xml:space="preserve"> </w:t>
      </w:r>
      <w:r w:rsidR="003D3D98">
        <w:t>предоставлению</w:t>
      </w:r>
      <w:r w:rsidR="00CE5DC6" w:rsidRPr="008C35E0">
        <w:t xml:space="preserve"> муниципальной услуги </w:t>
      </w:r>
      <w:r w:rsidR="00942EF4" w:rsidRPr="008C35E0">
        <w:t xml:space="preserve">«Предоставление земельного участка, находящегося в муниципальной </w:t>
      </w:r>
      <w:r w:rsidR="00942EF4" w:rsidRPr="008C35E0">
        <w:lastRenderedPageBreak/>
        <w:t>собственности, гражданину или юридическому лицу в собственность бесплатно</w:t>
      </w:r>
      <w:r w:rsidR="00CE5DC6" w:rsidRPr="008C35E0">
        <w:t>»</w:t>
      </w:r>
      <w:r w:rsidR="00BB5DAA" w:rsidRPr="008C35E0">
        <w:t xml:space="preserve">, утвержденный постановлением администрации </w:t>
      </w:r>
      <w:proofErr w:type="spellStart"/>
      <w:r w:rsidR="00EC42D3">
        <w:t>Михнев</w:t>
      </w:r>
      <w:r w:rsidR="00B82391">
        <w:t>ского</w:t>
      </w:r>
      <w:proofErr w:type="spellEnd"/>
      <w:r w:rsidR="00BB5DAA" w:rsidRPr="008C35E0">
        <w:t xml:space="preserve"> </w:t>
      </w:r>
      <w:r w:rsidR="00BB6994">
        <w:t xml:space="preserve"> </w:t>
      </w:r>
      <w:r w:rsidR="00EC42D3">
        <w:t>от 26.12.2023г. № 110</w:t>
      </w:r>
      <w:r w:rsidR="00BB5DAA" w:rsidRPr="008C35E0">
        <w:t>,</w:t>
      </w:r>
      <w:r w:rsidR="00CE5DC6" w:rsidRPr="008C35E0">
        <w:t xml:space="preserve"> </w:t>
      </w:r>
      <w:r w:rsidR="00DB1BB8" w:rsidRPr="008C35E0">
        <w:t>следующие изменения:</w:t>
      </w:r>
    </w:p>
    <w:p w:rsidR="00942EF4" w:rsidRPr="008C35E0" w:rsidRDefault="00942EF4" w:rsidP="008C35E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35E0">
        <w:t>1.1. подпункт 2</w:t>
      </w:r>
      <w:r w:rsidR="00DB1BB8" w:rsidRPr="008C35E0">
        <w:t>.</w:t>
      </w:r>
      <w:r w:rsidRPr="008C35E0">
        <w:t>1.4 подпункта 2.1 изложить в новой редакции:</w:t>
      </w:r>
    </w:p>
    <w:p w:rsidR="00942EF4" w:rsidRPr="008C35E0" w:rsidRDefault="00942EF4" w:rsidP="008C35E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proofErr w:type="gramStart"/>
      <w:r w:rsidRPr="008C35E0">
        <w:t>«</w:t>
      </w:r>
      <w:r w:rsidRPr="008C35E0">
        <w:rPr>
          <w:rFonts w:eastAsiaTheme="minorHAnsi"/>
        </w:rPr>
        <w:t xml:space="preserve">2.1.4. земельного участка гражданину по истечении пяти лет со дня предоставления ему земельного участка в безвозмездное пользование в соответствии с </w:t>
      </w:r>
      <w:hyperlink r:id="rId5" w:history="1">
        <w:r w:rsidRPr="008C35E0">
          <w:rPr>
            <w:rFonts w:eastAsiaTheme="minorHAnsi"/>
          </w:rPr>
          <w:t>подпунктом 7 пункта 2 статьи 39.10</w:t>
        </w:r>
      </w:hyperlink>
      <w:r w:rsidRPr="008C35E0">
        <w:rPr>
          <w:rFonts w:eastAsiaTheme="minorHAnsi"/>
        </w:rPr>
        <w:t xml:space="preserve"> Земельного кодекса РФ при условии,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</w:t>
      </w:r>
      <w:proofErr w:type="gramEnd"/>
      <w:r w:rsidRPr="008C35E0">
        <w:rPr>
          <w:rFonts w:eastAsiaTheme="minorHAnsi"/>
        </w:rPr>
        <w:t xml:space="preserve">, </w:t>
      </w:r>
      <w:proofErr w:type="gramStart"/>
      <w:r w:rsidRPr="008C35E0">
        <w:rPr>
          <w:rFonts w:eastAsiaTheme="minorHAnsi"/>
        </w:rPr>
        <w:t xml:space="preserve">определенном </w:t>
      </w:r>
      <w:hyperlink r:id="rId6" w:history="1">
        <w:r w:rsidRPr="008C35E0">
          <w:rPr>
            <w:rFonts w:eastAsiaTheme="minorHAnsi"/>
          </w:rPr>
          <w:t>Законом</w:t>
        </w:r>
      </w:hyperlink>
      <w:r w:rsidRPr="008C35E0">
        <w:rPr>
          <w:rFonts w:eastAsiaTheme="minorHAnsi"/>
        </w:rPr>
        <w:t xml:space="preserve"> Воронежской области от 03.02.2017 № 7-ОЗ «Об определении муниципальных образований Воронежской области и специальностей в целях предоставления гражданам земельных участков, находящихся в государственной или муниципальной собственности, в безвозмездное пользование для отдельных видов землепользования», и по профессии, специальности, которые определены </w:t>
      </w:r>
      <w:hyperlink r:id="rId7" w:history="1">
        <w:r w:rsidRPr="008C35E0">
          <w:rPr>
            <w:rFonts w:eastAsiaTheme="minorHAnsi"/>
          </w:rPr>
          <w:t>Законом</w:t>
        </w:r>
      </w:hyperlink>
      <w:r w:rsidRPr="008C35E0">
        <w:rPr>
          <w:rFonts w:eastAsiaTheme="minorHAnsi"/>
        </w:rPr>
        <w:t xml:space="preserve"> Воронежской области от 03.02.2017 № 7-ОЗ «Об определении муниципальных образований Воронежской области и специальностей в целях предоставления гражданам земельных участков</w:t>
      </w:r>
      <w:proofErr w:type="gramEnd"/>
      <w:r w:rsidRPr="008C35E0">
        <w:rPr>
          <w:rFonts w:eastAsiaTheme="minorHAnsi"/>
        </w:rPr>
        <w:t xml:space="preserve">, </w:t>
      </w:r>
      <w:proofErr w:type="gramStart"/>
      <w:r w:rsidRPr="008C35E0">
        <w:rPr>
          <w:rFonts w:eastAsiaTheme="minorHAnsi"/>
        </w:rPr>
        <w:t>находящихся в государственной или муниципальной собственности, в безвозмездное пользование для отдельных видов землепользования;»;</w:t>
      </w:r>
      <w:proofErr w:type="gramEnd"/>
    </w:p>
    <w:p w:rsidR="00942EF4" w:rsidRPr="008C35E0" w:rsidRDefault="00942EF4" w:rsidP="008C35E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8C35E0">
        <w:rPr>
          <w:rFonts w:eastAsiaTheme="minorHAnsi"/>
        </w:rPr>
        <w:t>1.2. подпункт 2.1.8 подпункта 2.1 изложить в новой редакции:</w:t>
      </w:r>
    </w:p>
    <w:p w:rsidR="00942EF4" w:rsidRPr="008C35E0" w:rsidRDefault="00942EF4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35E0">
        <w:rPr>
          <w:rFonts w:ascii="Times New Roman" w:eastAsiaTheme="minorHAnsi" w:hAnsi="Times New Roman"/>
          <w:sz w:val="28"/>
          <w:szCs w:val="28"/>
        </w:rPr>
        <w:t xml:space="preserve">«2.1.8. </w:t>
      </w:r>
      <w:r w:rsidRPr="008C35E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земельного участка в </w:t>
      </w:r>
      <w:proofErr w:type="gramStart"/>
      <w:r w:rsidRPr="008C35E0">
        <w:rPr>
          <w:rFonts w:ascii="Times New Roman" w:eastAsiaTheme="minorHAnsi" w:hAnsi="Times New Roman"/>
          <w:bCs/>
          <w:sz w:val="28"/>
          <w:szCs w:val="28"/>
          <w:lang w:eastAsia="en-US"/>
        </w:rPr>
        <w:t>соответствии</w:t>
      </w:r>
      <w:proofErr w:type="gramEnd"/>
      <w:r w:rsidRPr="008C35E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 Федеральным </w:t>
      </w:r>
      <w:hyperlink r:id="rId8" w:history="1">
        <w:r w:rsidRPr="008C35E0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законом</w:t>
        </w:r>
      </w:hyperlink>
      <w:r w:rsidRPr="008C35E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от 24 июля 2008 года № 161-ФЗ «О содействии развитию жилищного строительства, созданию объектов туристской инфраструктуры и иному развитию территорий;»</w:t>
      </w:r>
      <w:r w:rsidR="00D614A2" w:rsidRPr="008C35E0">
        <w:rPr>
          <w:rFonts w:ascii="Times New Roman" w:eastAsiaTheme="minorHAnsi" w:hAnsi="Times New Roman"/>
          <w:sz w:val="28"/>
          <w:szCs w:val="28"/>
        </w:rPr>
        <w:t>;</w:t>
      </w:r>
    </w:p>
    <w:p w:rsidR="00D614A2" w:rsidRPr="008C35E0" w:rsidRDefault="00D614A2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35E0">
        <w:rPr>
          <w:rFonts w:ascii="Times New Roman" w:eastAsiaTheme="minorHAnsi" w:hAnsi="Times New Roman"/>
          <w:sz w:val="28"/>
          <w:szCs w:val="28"/>
        </w:rPr>
        <w:t>1.3. пункт 2 дополнить подпунктом 2.5 следующего содержания:</w:t>
      </w:r>
    </w:p>
    <w:p w:rsidR="00D614A2" w:rsidRPr="008C35E0" w:rsidRDefault="00D614A2" w:rsidP="008C35E0">
      <w:pPr>
        <w:tabs>
          <w:tab w:val="left" w:pos="0"/>
        </w:tabs>
        <w:autoSpaceDE w:val="0"/>
        <w:autoSpaceDN w:val="0"/>
        <w:adjustRightInd w:val="0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8C35E0">
        <w:rPr>
          <w:rFonts w:ascii="Times New Roman" w:hAnsi="Times New Roman"/>
          <w:sz w:val="28"/>
          <w:szCs w:val="28"/>
        </w:rPr>
        <w:t xml:space="preserve">«2.5. </w:t>
      </w:r>
      <w:proofErr w:type="gramStart"/>
      <w:r w:rsidRPr="008C35E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Порядок включения участников специальной военной операции или членов семей погибших (умерших) участников специальной военной операции в Реестр участников специальной военной операции и членов их семей, перечень документов, необходимых для включения в Реестр, порядок предоставления указанным гражданам земельных участков в собственность бесплатно установлены ст.13.3 Закона Воронежской области </w:t>
      </w:r>
      <w:r w:rsidRPr="008C35E0">
        <w:rPr>
          <w:rFonts w:ascii="Times New Roman" w:hAnsi="Times New Roman"/>
          <w:sz w:val="28"/>
          <w:szCs w:val="28"/>
        </w:rPr>
        <w:t>от 13.05.2008 № 25-ОЗ «О регулировании земельных отношений на территории Воронежской области» и п</w:t>
      </w:r>
      <w:r w:rsidRPr="008C35E0">
        <w:rPr>
          <w:rFonts w:ascii="Times New Roman" w:eastAsiaTheme="minorHAnsi" w:hAnsi="Times New Roman"/>
          <w:bCs/>
          <w:sz w:val="28"/>
          <w:szCs w:val="28"/>
          <w:lang w:eastAsia="en-US"/>
        </w:rPr>
        <w:t>остановлением</w:t>
      </w:r>
      <w:proofErr w:type="gramEnd"/>
      <w:r w:rsidRPr="008C35E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</w:t>
      </w:r>
      <w:proofErr w:type="gramStart"/>
      <w:r w:rsidRPr="008C35E0">
        <w:rPr>
          <w:rFonts w:ascii="Times New Roman" w:eastAsiaTheme="minorHAnsi" w:hAnsi="Times New Roman"/>
          <w:bCs/>
          <w:sz w:val="28"/>
          <w:szCs w:val="28"/>
          <w:lang w:eastAsia="en-US"/>
        </w:rPr>
        <w:t>.»;</w:t>
      </w:r>
      <w:proofErr w:type="gramEnd"/>
    </w:p>
    <w:p w:rsidR="00D614A2" w:rsidRPr="008C35E0" w:rsidRDefault="00D614A2" w:rsidP="008C35E0">
      <w:pPr>
        <w:tabs>
          <w:tab w:val="left" w:pos="0"/>
        </w:tabs>
        <w:autoSpaceDE w:val="0"/>
        <w:autoSpaceDN w:val="0"/>
        <w:adjustRightInd w:val="0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bCs/>
          <w:sz w:val="28"/>
          <w:szCs w:val="28"/>
          <w:lang w:eastAsia="en-US"/>
        </w:rPr>
        <w:t>1.4. подпункт 8.1 пункта 8 дополнить абзацем следующего содержания:</w:t>
      </w:r>
    </w:p>
    <w:p w:rsidR="00D614A2" w:rsidRPr="008C35E0" w:rsidRDefault="00D614A2" w:rsidP="008C35E0">
      <w:pPr>
        <w:tabs>
          <w:tab w:val="left" w:pos="0"/>
        </w:tabs>
        <w:autoSpaceDE w:val="0"/>
        <w:autoSpaceDN w:val="0"/>
        <w:adjustRightInd w:val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</w:rPr>
        <w:t xml:space="preserve">«- 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 xml:space="preserve">Постановление Правительства Воронежской области от 01.02.2024 № 66 </w:t>
      </w:r>
      <w:r w:rsidR="00D0443F" w:rsidRPr="008C35E0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 xml:space="preserve">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на бесплатное предоставление в собственность земельных участков, находящихся в государственной или муниципальной собственности</w:t>
      </w:r>
      <w:proofErr w:type="gramStart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.»</w:t>
      </w:r>
      <w:r w:rsidR="008C35E0" w:rsidRPr="008C35E0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proofErr w:type="gramEnd"/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1.5. Дополнить пунктом 9.5 следующего содержания: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 xml:space="preserve">9.5. </w:t>
      </w:r>
      <w:proofErr w:type="gramStart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Предоставление земельных участков участникам специальной военной операции или членам семей погибших (умерших) участников специальной военной операции, включенным в Реестр участников специальной военной операции и членов их семей, осуществляется в порядке, установленном статьей 13.3 Закона Воронежской области от 13.05.2008 № 25-ОЗ «О регулировании земельных отношений на территории Воронежской области» и постановлением Правительства Воронежской области от 01.02.2024 № 66 «Об утверждении формы заявления, перечня</w:t>
      </w:r>
      <w:proofErr w:type="gramEnd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 xml:space="preserve">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Форма заявления утверждена постановлением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  <w:proofErr w:type="gramEnd"/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9.5.1. При обращении участника специальной военной операции представляются: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полиции);</w:t>
      </w:r>
      <w:proofErr w:type="gramEnd"/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удостоверения ветерана боевых действий;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удостоверения к государственной награде Российской Федерации (для лиц, удостоенных государственных наград Российской Федерации);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согласие лица, указанного в заявлении, на обработку его персональных данных.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 xml:space="preserve">9.5.2. В  случае обращения члена семьи погибшего (умершего) участника специальной военной операции </w:t>
      </w:r>
      <w:proofErr w:type="gramStart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предоставляются следующие документы</w:t>
      </w:r>
      <w:proofErr w:type="gramEnd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специальной военной операции;</w:t>
      </w:r>
      <w:proofErr w:type="gramEnd"/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справка о смерти гражданина);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удостоверения ветерана боевых действий;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 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 xml:space="preserve">В отношении членов семьи погибшего (умершего) участника специальной военной операции </w:t>
      </w:r>
      <w:proofErr w:type="gramStart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предоставляются следующие документы</w:t>
      </w:r>
      <w:proofErr w:type="gramEnd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страницы).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 xml:space="preserve">- согласие лиц, указанных в </w:t>
      </w:r>
      <w:proofErr w:type="gramStart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заявлении</w:t>
      </w:r>
      <w:proofErr w:type="gramEnd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, на обработку их персональных данных.»;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1.6. Дополнить пунктами 10.1.1-10.1.2 следующего содержания:</w:t>
      </w:r>
    </w:p>
    <w:p w:rsidR="008C35E0" w:rsidRPr="008C35E0" w:rsidRDefault="008C35E0" w:rsidP="008C35E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>«10.1.1. В случае обращения участника специальной военной операции Заявитель вправе самостоятельно представить: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копию свидетельства о регистрации по месту пребывания (для граждан, не имеющих постоянной регистрации на территории Воронежской области).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непредставления данного документа копия свидетельства о регистрации по месту пребывания запрашивается </w:t>
      </w:r>
      <w:r w:rsidRPr="008C35E0">
        <w:rPr>
          <w:rFonts w:ascii="Times New Roman" w:hAnsi="Times New Roman"/>
          <w:sz w:val="28"/>
          <w:szCs w:val="28"/>
        </w:rPr>
        <w:t>в территориальном органе федерального органа исполнительной власти в сфере внутренних дел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, если заявитель не представил его самостоятельно.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иные документы, подтверждающие соответствие льготной категории граждан.</w:t>
      </w:r>
    </w:p>
    <w:p w:rsidR="008C35E0" w:rsidRPr="008C35E0" w:rsidRDefault="008C35E0" w:rsidP="008C35E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lastRenderedPageBreak/>
        <w:t xml:space="preserve">10.1.2. В случае </w:t>
      </w:r>
      <w:proofErr w:type="gramStart"/>
      <w:r w:rsidRPr="008C35E0">
        <w:rPr>
          <w:rFonts w:ascii="Times New Roman" w:hAnsi="Times New Roman"/>
          <w:sz w:val="28"/>
          <w:szCs w:val="28"/>
        </w:rPr>
        <w:t>обращения членов семьи погибшего участника специальной военной операции</w:t>
      </w:r>
      <w:proofErr w:type="gramEnd"/>
      <w:r w:rsidRPr="008C35E0">
        <w:rPr>
          <w:rFonts w:ascii="Times New Roman" w:hAnsi="Times New Roman"/>
          <w:sz w:val="28"/>
          <w:szCs w:val="28"/>
        </w:rPr>
        <w:t xml:space="preserve"> заявитель вправе представить следующие документы:</w:t>
      </w:r>
    </w:p>
    <w:p w:rsidR="008C35E0" w:rsidRPr="008C35E0" w:rsidRDefault="008C35E0" w:rsidP="008C35E0">
      <w:pPr>
        <w:tabs>
          <w:tab w:val="left" w:pos="0"/>
        </w:tabs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hAnsi="Times New Roman"/>
          <w:sz w:val="28"/>
          <w:szCs w:val="28"/>
        </w:rPr>
        <w:t>- к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операции, а именно: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а) копии документов, удостоверяющих личность супруги (супруги), детей и родителей гражданина;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б) свидетельство о браке - для супруги (супруга) гражданина;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в) свидетельства о рождении (установлении отцовства, усыновлении (удочерении)) - для детей гражданина;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д) копия свидетельства о рождении гражданина (об установлении отцовства, об усыновлении (удочерении));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е) справка о составе семьи заявителя;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 xml:space="preserve"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семьи</w:t>
      </w:r>
      <w:proofErr w:type="gramEnd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 xml:space="preserve"> либо об отсутствии сведений о передаче детей под опеку (попечительство), в том числе в приемные семьи (оригинал);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свидетельства о регистрации по месту пребывания (при наличии);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 В случае</w:t>
      </w:r>
      <w:proofErr w:type="gramStart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данный документ не представлен самостоятельно, специалист Администрации направляет всем членам семьи, имеющим право на получение земельного участка, уведомление о наличии такого права и запрашивают согласие или отказ от реализации такого права;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иные документы, подтверждающие соответствие льготной категории граждан</w:t>
      </w:r>
      <w:proofErr w:type="gramStart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.»;</w:t>
      </w:r>
      <w:proofErr w:type="gramEnd"/>
    </w:p>
    <w:p w:rsidR="008C35E0" w:rsidRPr="008C35E0" w:rsidRDefault="008C35E0" w:rsidP="002F0400">
      <w:pPr>
        <w:tabs>
          <w:tab w:val="left" w:pos="142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1.7.  Подпункт 21.3.1 пункта 21.3 изложить в новой редакции:</w:t>
      </w:r>
    </w:p>
    <w:p w:rsidR="008C35E0" w:rsidRPr="008C35E0" w:rsidRDefault="008C35E0" w:rsidP="002F0400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bCs/>
          <w:sz w:val="28"/>
          <w:szCs w:val="28"/>
        </w:rPr>
        <w:t>«21.3.1. 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8C35E0" w:rsidRPr="008C35E0" w:rsidRDefault="008C35E0" w:rsidP="008C35E0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 xml:space="preserve">Если Заявителем самостоятельно не представлены документы, указанные в пункте 10 настоящего Административного регламента, Специалист в течение 3 </w:t>
      </w:r>
      <w:r w:rsidRPr="008C35E0">
        <w:rPr>
          <w:rFonts w:ascii="Times New Roman" w:hAnsi="Times New Roman"/>
          <w:sz w:val="28"/>
          <w:szCs w:val="28"/>
        </w:rPr>
        <w:lastRenderedPageBreak/>
        <w:t xml:space="preserve">рабочих дней (в пределах сроков, установленных пунктом 7 настоящего Административного регламента) </w:t>
      </w:r>
      <w:r w:rsidRPr="008C35E0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8C35E0" w:rsidRPr="008C35E0" w:rsidRDefault="008C35E0" w:rsidP="008C35E0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8C35E0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8C35E0" w:rsidRPr="008C35E0" w:rsidRDefault="008C35E0" w:rsidP="008C35E0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8C35E0">
        <w:rPr>
          <w:rFonts w:ascii="Times New Roman" w:eastAsia="SimSun" w:hAnsi="Times New Roman"/>
          <w:sz w:val="28"/>
          <w:szCs w:val="28"/>
        </w:rPr>
        <w:t xml:space="preserve">- </w:t>
      </w:r>
      <w:r w:rsidRPr="008C35E0">
        <w:rPr>
          <w:rFonts w:ascii="Times New Roman" w:hAnsi="Times New Roman"/>
          <w:sz w:val="28"/>
          <w:szCs w:val="28"/>
        </w:rPr>
        <w:t>выписку из Единого государственного реестра недвижимости (об объекте недвижимости, о зарегистрированных правах на объекты недвижимости);</w:t>
      </w:r>
    </w:p>
    <w:p w:rsidR="008C35E0" w:rsidRPr="008C35E0" w:rsidRDefault="008C35E0" w:rsidP="008C35E0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8C35E0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8C35E0" w:rsidRPr="008C35E0" w:rsidRDefault="008C35E0" w:rsidP="008C35E0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8C35E0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8C35E0" w:rsidRPr="008C35E0" w:rsidRDefault="008C35E0" w:rsidP="008C35E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>в) в Федеральной налоговой службе России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 xml:space="preserve">- выписку из Единого государственного реестра записей актов гражданского состояния (если заявителем является гражданин, указанный в Законе Воронежской области 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от 13.05.2008 № 25-ОЗ «О регулировании земельных отношений на территории Воронежской области»</w:t>
      </w:r>
      <w:r w:rsidRPr="008C35E0">
        <w:rPr>
          <w:rFonts w:ascii="Times New Roman" w:hAnsi="Times New Roman"/>
          <w:sz w:val="28"/>
          <w:szCs w:val="28"/>
        </w:rPr>
        <w:t>);</w:t>
      </w:r>
    </w:p>
    <w:p w:rsidR="008C35E0" w:rsidRPr="008C35E0" w:rsidRDefault="008C35E0" w:rsidP="008C35E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>г) в Управлении главного архитектора администрации городского округа город Воронеж</w:t>
      </w:r>
    </w:p>
    <w:p w:rsidR="008C35E0" w:rsidRPr="008C35E0" w:rsidRDefault="008C35E0" w:rsidP="008C35E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>- информацию о наличии красных линий на земельных участках;</w:t>
      </w:r>
    </w:p>
    <w:p w:rsidR="008C35E0" w:rsidRPr="008C35E0" w:rsidRDefault="008C35E0" w:rsidP="008C35E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>д) в Управлении МВД России по Воронежской области: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>- адресно-справочную информацию о лицах, проживающих совместно с многодетным гражданином, сведения о регистрации по месту пребывания</w:t>
      </w:r>
      <w:proofErr w:type="gramStart"/>
      <w:r w:rsidRPr="008C35E0">
        <w:rPr>
          <w:rFonts w:ascii="Times New Roman" w:hAnsi="Times New Roman"/>
          <w:sz w:val="28"/>
          <w:szCs w:val="28"/>
        </w:rPr>
        <w:t xml:space="preserve">.». </w:t>
      </w:r>
      <w:proofErr w:type="gramEnd"/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>1.8. Пункт 21 дополнить подпунктом 21.6 следующего содержания: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hAnsi="Times New Roman"/>
          <w:sz w:val="28"/>
          <w:szCs w:val="28"/>
        </w:rPr>
        <w:t xml:space="preserve">«21.6.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(умершего) участника специальной военной операции определяются в соответствии со статьей 13.3 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Закона Воронежской области от 13.05.2008 № 25-ОЗ «О регулировании земельных отношений на территории Воронежской области».</w:t>
      </w:r>
    </w:p>
    <w:p w:rsidR="000301C5" w:rsidRDefault="000301C5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8C35E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C35E0">
        <w:rPr>
          <w:rFonts w:ascii="Times New Roman" w:hAnsi="Times New Roman"/>
          <w:sz w:val="28"/>
          <w:szCs w:val="28"/>
        </w:rPr>
        <w:t xml:space="preserve"> исполнением настоящего пос</w:t>
      </w:r>
      <w:r w:rsidR="00B82391">
        <w:rPr>
          <w:rFonts w:ascii="Times New Roman" w:hAnsi="Times New Roman"/>
          <w:sz w:val="28"/>
          <w:szCs w:val="28"/>
        </w:rPr>
        <w:t>тановления оставляю за собой.</w:t>
      </w:r>
    </w:p>
    <w:p w:rsidR="00B40D59" w:rsidRPr="008C35E0" w:rsidRDefault="00B40D59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301C5" w:rsidRPr="008C35E0" w:rsidRDefault="000301C5" w:rsidP="008C35E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369"/>
        <w:gridCol w:w="2993"/>
        <w:gridCol w:w="3209"/>
      </w:tblGrid>
      <w:tr w:rsidR="000301C5" w:rsidRPr="00B45849" w:rsidTr="00B82391">
        <w:tc>
          <w:tcPr>
            <w:tcW w:w="3369" w:type="dxa"/>
            <w:shd w:val="clear" w:color="auto" w:fill="auto"/>
          </w:tcPr>
          <w:p w:rsidR="000301C5" w:rsidRPr="00B45849" w:rsidRDefault="000301C5" w:rsidP="00B40D5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EC42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C42D3">
              <w:rPr>
                <w:rFonts w:ascii="Times New Roman" w:hAnsi="Times New Roman"/>
                <w:sz w:val="28"/>
                <w:szCs w:val="28"/>
              </w:rPr>
              <w:t>Михнев</w:t>
            </w:r>
            <w:r w:rsidR="00B82391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="00B82391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2993" w:type="dxa"/>
            <w:shd w:val="clear" w:color="auto" w:fill="auto"/>
          </w:tcPr>
          <w:p w:rsidR="000301C5" w:rsidRPr="00B45849" w:rsidRDefault="000301C5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9" w:type="dxa"/>
            <w:shd w:val="clear" w:color="auto" w:fill="auto"/>
          </w:tcPr>
          <w:p w:rsidR="000301C5" w:rsidRPr="00B45849" w:rsidRDefault="000301C5" w:rsidP="00B8239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C42D3">
              <w:rPr>
                <w:rFonts w:ascii="Times New Roman" w:hAnsi="Times New Roman"/>
                <w:sz w:val="28"/>
                <w:szCs w:val="28"/>
              </w:rPr>
              <w:t xml:space="preserve">          Е.Н</w:t>
            </w:r>
            <w:r w:rsidR="00FF3D72">
              <w:rPr>
                <w:rFonts w:ascii="Times New Roman" w:hAnsi="Times New Roman"/>
                <w:sz w:val="28"/>
                <w:szCs w:val="28"/>
              </w:rPr>
              <w:t>.</w:t>
            </w:r>
            <w:r w:rsidR="00B40D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42D3">
              <w:rPr>
                <w:rFonts w:ascii="Times New Roman" w:hAnsi="Times New Roman"/>
                <w:sz w:val="28"/>
                <w:szCs w:val="28"/>
              </w:rPr>
              <w:t>Воронова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301C5" w:rsidRPr="00B45849" w:rsidRDefault="00B82391" w:rsidP="000301C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301C5" w:rsidRPr="00B45849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CE5DC6" w:rsidRDefault="00B82391" w:rsidP="00792C5C">
      <w:pPr>
        <w:tabs>
          <w:tab w:val="left" w:pos="0"/>
        </w:tabs>
        <w:ind w:firstLine="0"/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sectPr w:rsidR="00CE5DC6" w:rsidSect="00BB6994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262F4"/>
    <w:rsid w:val="000301C5"/>
    <w:rsid w:val="0021481C"/>
    <w:rsid w:val="0022322B"/>
    <w:rsid w:val="002E205F"/>
    <w:rsid w:val="002F0400"/>
    <w:rsid w:val="0038478A"/>
    <w:rsid w:val="003A2493"/>
    <w:rsid w:val="003B3D56"/>
    <w:rsid w:val="003D3D98"/>
    <w:rsid w:val="00422E70"/>
    <w:rsid w:val="004E5B67"/>
    <w:rsid w:val="005E2FDD"/>
    <w:rsid w:val="006F1D3F"/>
    <w:rsid w:val="00792C5C"/>
    <w:rsid w:val="007B1D03"/>
    <w:rsid w:val="00811534"/>
    <w:rsid w:val="008902B6"/>
    <w:rsid w:val="008C35E0"/>
    <w:rsid w:val="008C3AEE"/>
    <w:rsid w:val="00922EF4"/>
    <w:rsid w:val="00942EF4"/>
    <w:rsid w:val="00967188"/>
    <w:rsid w:val="00AB7CE7"/>
    <w:rsid w:val="00B17303"/>
    <w:rsid w:val="00B40D59"/>
    <w:rsid w:val="00B82391"/>
    <w:rsid w:val="00B8334E"/>
    <w:rsid w:val="00BB5DAA"/>
    <w:rsid w:val="00BB6994"/>
    <w:rsid w:val="00C2351B"/>
    <w:rsid w:val="00C620D2"/>
    <w:rsid w:val="00C812FD"/>
    <w:rsid w:val="00CE5DC6"/>
    <w:rsid w:val="00D0443F"/>
    <w:rsid w:val="00D614A2"/>
    <w:rsid w:val="00DB1BB8"/>
    <w:rsid w:val="00E3422E"/>
    <w:rsid w:val="00E85D68"/>
    <w:rsid w:val="00E94EFA"/>
    <w:rsid w:val="00EA7523"/>
    <w:rsid w:val="00EC42D3"/>
    <w:rsid w:val="00ED11C6"/>
    <w:rsid w:val="00F03786"/>
    <w:rsid w:val="00F96107"/>
    <w:rsid w:val="00FF3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3D72"/>
    <w:pPr>
      <w:keepNext/>
      <w:spacing w:before="240" w:after="60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D11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1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Обычный.Название подразделения"/>
    <w:rsid w:val="00B8239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BB6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F3D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D11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1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586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36C6F8C4E75589E0530B6A8570D61B8B7F0B60E7354EC8A512E7A652ACDB75C255BD906345B58FE7EB461C7A902CE8E7s7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36C6F8C4E75589E0530B6A8570D61B8B7F0B60E7354EC8A512E7A652ACDB75C255BD906345B58FE7EB461C7A902CE8E7s7O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login.consultant.ru/link/?req=doc&amp;base=LAW&amp;n=469793&amp;dst=58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2212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user</cp:lastModifiedBy>
  <cp:revision>32</cp:revision>
  <cp:lastPrinted>2024-02-18T11:51:00Z</cp:lastPrinted>
  <dcterms:created xsi:type="dcterms:W3CDTF">2024-01-25T12:47:00Z</dcterms:created>
  <dcterms:modified xsi:type="dcterms:W3CDTF">2024-03-29T10:00:00Z</dcterms:modified>
</cp:coreProperties>
</file>