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C" w:rsidRPr="00B57E0A" w:rsidRDefault="00B57E0A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7E0A" w:rsidRPr="00B57E0A" w:rsidRDefault="00FF2AC6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Михневского</w:t>
      </w:r>
      <w:proofErr w:type="spellEnd"/>
      <w:r w:rsidR="00B57E0A" w:rsidRPr="00B57E0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B57E0A" w:rsidRPr="00B57E0A" w:rsidRDefault="00B57E0A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0A">
        <w:rPr>
          <w:rFonts w:ascii="Times New Roman" w:hAnsi="Times New Roman" w:cs="Times New Roman"/>
          <w:b/>
          <w:sz w:val="32"/>
          <w:szCs w:val="32"/>
        </w:rPr>
        <w:t>Нижнедевицкого муниципального района</w:t>
      </w:r>
    </w:p>
    <w:p w:rsidR="00FF4EDC" w:rsidRPr="00B57E0A" w:rsidRDefault="00B57E0A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0A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477CE" w:rsidRPr="00B57E0A" w:rsidRDefault="00E477CE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EDC" w:rsidRPr="00D9292F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D9292F">
        <w:rPr>
          <w:rFonts w:eastAsia="Times New Roman"/>
          <w:b/>
          <w:sz w:val="32"/>
          <w:szCs w:val="32"/>
        </w:rPr>
        <w:t>ПОСТАНОВЛЕНИЕ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DF5F04" w:rsidRDefault="002E035E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="00AD6A83">
        <w:rPr>
          <w:rFonts w:eastAsia="Times New Roman"/>
          <w:sz w:val="28"/>
          <w:szCs w:val="28"/>
          <w:u w:val="single"/>
        </w:rPr>
        <w:t>20</w:t>
      </w:r>
      <w:r w:rsidR="00633BF4">
        <w:rPr>
          <w:rFonts w:eastAsia="Times New Roman"/>
          <w:sz w:val="28"/>
          <w:szCs w:val="28"/>
          <w:u w:val="single"/>
        </w:rPr>
        <w:t xml:space="preserve"> </w:t>
      </w:r>
      <w:r w:rsidR="00AD6A83">
        <w:rPr>
          <w:rFonts w:eastAsia="Times New Roman"/>
          <w:sz w:val="28"/>
          <w:szCs w:val="28"/>
          <w:u w:val="single"/>
        </w:rPr>
        <w:t>дека</w:t>
      </w:r>
      <w:r w:rsidR="006A3FC8" w:rsidRPr="00DF5F04">
        <w:rPr>
          <w:rFonts w:eastAsia="Times New Roman"/>
          <w:sz w:val="28"/>
          <w:szCs w:val="28"/>
          <w:u w:val="single"/>
        </w:rPr>
        <w:t xml:space="preserve">бря </w:t>
      </w:r>
      <w:r w:rsidR="00AD6A83">
        <w:rPr>
          <w:rFonts w:eastAsia="Times New Roman"/>
          <w:sz w:val="28"/>
          <w:szCs w:val="28"/>
          <w:u w:val="single"/>
        </w:rPr>
        <w:t>2022</w:t>
      </w:r>
      <w:r w:rsidR="00FF4EDC" w:rsidRPr="00DF5F04">
        <w:rPr>
          <w:rFonts w:eastAsia="Times New Roman"/>
          <w:sz w:val="28"/>
          <w:szCs w:val="28"/>
          <w:u w:val="single"/>
        </w:rPr>
        <w:t xml:space="preserve"> г</w:t>
      </w:r>
      <w:r w:rsidR="00683F40">
        <w:rPr>
          <w:rFonts w:eastAsia="Times New Roman"/>
          <w:sz w:val="28"/>
          <w:szCs w:val="28"/>
          <w:u w:val="single"/>
        </w:rPr>
        <w:t>ода</w:t>
      </w:r>
      <w:r w:rsidR="00FF4EDC" w:rsidRPr="00DF5F04">
        <w:rPr>
          <w:rFonts w:eastAsia="Times New Roman"/>
          <w:sz w:val="28"/>
          <w:szCs w:val="28"/>
          <w:u w:val="single"/>
        </w:rPr>
        <w:t xml:space="preserve">  №</w:t>
      </w:r>
      <w:r w:rsidR="00AD6A83">
        <w:rPr>
          <w:rFonts w:eastAsia="Times New Roman"/>
          <w:sz w:val="28"/>
          <w:szCs w:val="28"/>
          <w:u w:val="single"/>
        </w:rPr>
        <w:t xml:space="preserve"> 71</w:t>
      </w:r>
      <w:r w:rsidR="00FF4EDC" w:rsidRPr="00DF5F04">
        <w:rPr>
          <w:rFonts w:eastAsia="Times New Roman"/>
          <w:sz w:val="28"/>
          <w:szCs w:val="28"/>
          <w:u w:val="single"/>
        </w:rPr>
        <w:t xml:space="preserve">  </w:t>
      </w:r>
    </w:p>
    <w:p w:rsidR="00FF4EDC" w:rsidRPr="00E477CE" w:rsidRDefault="00DF5F04" w:rsidP="00DF5F04">
      <w:pPr>
        <w:ind w:firstLine="708"/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с. </w:t>
      </w:r>
      <w:r w:rsidR="00633BF4">
        <w:rPr>
          <w:rFonts w:eastAsia="Times New Roman"/>
          <w:sz w:val="20"/>
          <w:szCs w:val="20"/>
        </w:rPr>
        <w:t>Михнево</w:t>
      </w:r>
    </w:p>
    <w:p w:rsidR="00FF4EDC" w:rsidRPr="00E477CE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683F40" w:rsidRDefault="00FF4EDC" w:rsidP="002A4BDB">
      <w:pPr>
        <w:ind w:right="5102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83F40">
        <w:rPr>
          <w:rFonts w:eastAsia="Times New Roman"/>
          <w:sz w:val="28"/>
          <w:szCs w:val="28"/>
        </w:rPr>
        <w:t xml:space="preserve">Об утверждении программы профилактики рисков причинения  вреда (ущерба) охраняемым законом ценностям по муниципальному контролю </w:t>
      </w:r>
      <w:r w:rsidR="00B57E0A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B57E0A" w:rsidRPr="006C5195">
        <w:rPr>
          <w:sz w:val="28"/>
          <w:szCs w:val="28"/>
        </w:rPr>
        <w:t xml:space="preserve"> на территории </w:t>
      </w:r>
      <w:proofErr w:type="spellStart"/>
      <w:r w:rsidR="00FF2AC6">
        <w:rPr>
          <w:sz w:val="28"/>
          <w:szCs w:val="28"/>
        </w:rPr>
        <w:t>Михневского</w:t>
      </w:r>
      <w:proofErr w:type="spellEnd"/>
      <w:r w:rsidR="00B57E0A">
        <w:rPr>
          <w:sz w:val="28"/>
          <w:szCs w:val="28"/>
        </w:rPr>
        <w:t xml:space="preserve"> сельского поселения </w:t>
      </w:r>
      <w:r w:rsidR="00A8498D" w:rsidRPr="00683F40">
        <w:rPr>
          <w:rFonts w:eastAsia="Times New Roman"/>
          <w:sz w:val="28"/>
          <w:szCs w:val="28"/>
        </w:rPr>
        <w:t>н</w:t>
      </w:r>
      <w:bookmarkStart w:id="0" w:name="_GoBack"/>
      <w:bookmarkEnd w:id="0"/>
      <w:r w:rsidR="00AD6A83">
        <w:rPr>
          <w:rFonts w:eastAsia="Times New Roman"/>
          <w:sz w:val="28"/>
          <w:szCs w:val="28"/>
        </w:rPr>
        <w:t>а 2023</w:t>
      </w:r>
      <w:r w:rsidRPr="00683F40">
        <w:rPr>
          <w:rFonts w:eastAsia="Times New Roman"/>
          <w:sz w:val="28"/>
          <w:szCs w:val="28"/>
        </w:rPr>
        <w:t xml:space="preserve"> год</w:t>
      </w:r>
    </w:p>
    <w:p w:rsidR="00E477CE" w:rsidRDefault="00FF4EDC" w:rsidP="00E477CE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E477CE" w:rsidRDefault="00E477CE" w:rsidP="002A4BD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F4EDC" w:rsidRPr="00E477CE">
        <w:rPr>
          <w:rFonts w:eastAsia="Times New Roman"/>
          <w:sz w:val="28"/>
          <w:szCs w:val="28"/>
        </w:rPr>
        <w:t>В соответствии с</w:t>
      </w:r>
      <w:r w:rsidR="00FF4EDC" w:rsidRPr="00E477CE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 xml:space="preserve">Федеральным законом от 31.07.2020 №248-ФЗ «О государственном контроле (надзоре) и муниципальном контроле в </w:t>
      </w:r>
      <w:proofErr w:type="gramStart"/>
      <w:r w:rsidR="00FF4EDC" w:rsidRPr="00E477CE">
        <w:rPr>
          <w:rFonts w:eastAsia="Times New Roman"/>
          <w:sz w:val="28"/>
          <w:szCs w:val="28"/>
        </w:rPr>
        <w:t>Российской</w:t>
      </w:r>
      <w:proofErr w:type="gramEnd"/>
      <w:r w:rsidR="00FF4EDC" w:rsidRPr="00E477CE">
        <w:rPr>
          <w:rFonts w:eastAsia="Times New Roman"/>
          <w:sz w:val="28"/>
          <w:szCs w:val="28"/>
        </w:rPr>
        <w:t xml:space="preserve"> </w:t>
      </w:r>
      <w:proofErr w:type="gramStart"/>
      <w:r w:rsidR="00FF4EDC" w:rsidRPr="00E477CE">
        <w:rPr>
          <w:rFonts w:eastAsia="Times New Roman"/>
          <w:sz w:val="28"/>
          <w:szCs w:val="28"/>
        </w:rPr>
        <w:t>Федерации», постановлени</w:t>
      </w:r>
      <w:r w:rsidR="002A4BDB">
        <w:rPr>
          <w:rFonts w:eastAsia="Times New Roman"/>
          <w:sz w:val="28"/>
          <w:szCs w:val="28"/>
        </w:rPr>
        <w:t>ем</w:t>
      </w:r>
      <w:r w:rsidR="00FF4EDC" w:rsidRPr="00E477CE">
        <w:rPr>
          <w:rFonts w:eastAsia="Times New Roman"/>
          <w:sz w:val="28"/>
          <w:szCs w:val="28"/>
        </w:rPr>
        <w:t xml:space="preserve">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2A4BDB">
        <w:rPr>
          <w:rFonts w:eastAsia="Times New Roman"/>
          <w:sz w:val="28"/>
          <w:szCs w:val="28"/>
        </w:rPr>
        <w:t>ем</w:t>
      </w:r>
      <w:r w:rsidR="00FF4EDC" w:rsidRPr="00E477CE">
        <w:rPr>
          <w:rFonts w:eastAsia="Times New Roman"/>
          <w:sz w:val="28"/>
          <w:szCs w:val="28"/>
        </w:rPr>
        <w:t xml:space="preserve"> Совета народных депутатов</w:t>
      </w:r>
      <w:r w:rsidR="00064557" w:rsidRPr="00E477CE">
        <w:rPr>
          <w:rFonts w:eastAsia="Times New Roman"/>
          <w:sz w:val="28"/>
          <w:szCs w:val="28"/>
        </w:rPr>
        <w:t xml:space="preserve"> </w:t>
      </w:r>
      <w:r w:rsidR="00D3664C">
        <w:rPr>
          <w:sz w:val="28"/>
          <w:szCs w:val="28"/>
        </w:rPr>
        <w:t>Михневского</w:t>
      </w:r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  <w:r w:rsidR="002A4BDB">
        <w:rPr>
          <w:rFonts w:eastAsia="Times New Roman"/>
          <w:sz w:val="28"/>
          <w:szCs w:val="28"/>
        </w:rPr>
        <w:t>Нижнедевицкого</w:t>
      </w:r>
      <w:r w:rsidR="00FF4EDC" w:rsidRPr="00E477CE">
        <w:rPr>
          <w:rFonts w:eastAsia="Times New Roman"/>
          <w:sz w:val="28"/>
          <w:szCs w:val="28"/>
        </w:rPr>
        <w:t xml:space="preserve"> муниципального района Воронежской области от </w:t>
      </w:r>
      <w:r w:rsidR="001D0D9B">
        <w:rPr>
          <w:rFonts w:eastAsia="Times New Roman"/>
          <w:sz w:val="28"/>
          <w:szCs w:val="28"/>
        </w:rPr>
        <w:t>28</w:t>
      </w:r>
      <w:r w:rsidR="001879E6" w:rsidRPr="001879E6">
        <w:rPr>
          <w:sz w:val="28"/>
        </w:rPr>
        <w:t>.09.2021  №</w:t>
      </w:r>
      <w:r w:rsidR="001D0D9B">
        <w:rPr>
          <w:sz w:val="28"/>
        </w:rPr>
        <w:t>149</w:t>
      </w:r>
      <w:r w:rsidR="00FF4EDC" w:rsidRPr="00E477CE">
        <w:rPr>
          <w:rFonts w:eastAsia="Times New Roman"/>
          <w:sz w:val="28"/>
          <w:szCs w:val="28"/>
        </w:rPr>
        <w:t xml:space="preserve"> «</w:t>
      </w:r>
      <w:r w:rsidR="00A03ECC" w:rsidRPr="00A03ECC">
        <w:rPr>
          <w:sz w:val="28"/>
          <w:szCs w:val="28"/>
        </w:rPr>
        <w:t xml:space="preserve">Об утверждении </w:t>
      </w:r>
      <w:r w:rsidR="00B57E0A" w:rsidRPr="002E61BC">
        <w:rPr>
          <w:sz w:val="28"/>
          <w:szCs w:val="28"/>
        </w:rPr>
        <w:t xml:space="preserve">Положения о </w:t>
      </w:r>
      <w:r w:rsidR="00B57E0A" w:rsidRPr="002E61BC">
        <w:rPr>
          <w:rFonts w:eastAsiaTheme="minorHAnsi"/>
          <w:sz w:val="28"/>
          <w:szCs w:val="28"/>
          <w:lang w:eastAsia="en-US"/>
        </w:rPr>
        <w:t>муниципально</w:t>
      </w:r>
      <w:r w:rsidR="00B57E0A">
        <w:rPr>
          <w:rFonts w:eastAsiaTheme="minorHAnsi"/>
          <w:sz w:val="28"/>
          <w:szCs w:val="28"/>
          <w:lang w:eastAsia="en-US"/>
        </w:rPr>
        <w:t>м</w:t>
      </w:r>
      <w:r w:rsidR="00B57E0A"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 w:rsidR="00B57E0A">
        <w:rPr>
          <w:rFonts w:eastAsiaTheme="minorHAnsi"/>
          <w:sz w:val="28"/>
          <w:szCs w:val="28"/>
          <w:lang w:eastAsia="en-US"/>
        </w:rPr>
        <w:t>е</w:t>
      </w:r>
      <w:r w:rsidR="00B57E0A"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B57E0A">
        <w:rPr>
          <w:rFonts w:eastAsiaTheme="minorHAnsi"/>
          <w:sz w:val="28"/>
          <w:szCs w:val="28"/>
          <w:lang w:eastAsia="en-US"/>
        </w:rPr>
        <w:t xml:space="preserve"> </w:t>
      </w:r>
      <w:r w:rsidR="001D0D9B">
        <w:rPr>
          <w:sz w:val="28"/>
          <w:szCs w:val="28"/>
        </w:rPr>
        <w:t xml:space="preserve">на территории </w:t>
      </w:r>
      <w:proofErr w:type="spellStart"/>
      <w:r w:rsidR="001D0D9B">
        <w:rPr>
          <w:sz w:val="28"/>
          <w:szCs w:val="28"/>
        </w:rPr>
        <w:t>Михневского</w:t>
      </w:r>
      <w:proofErr w:type="spellEnd"/>
      <w:r w:rsidR="00B57E0A"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 w:rsidR="00B57E0A">
        <w:rPr>
          <w:sz w:val="28"/>
          <w:szCs w:val="28"/>
        </w:rPr>
        <w:t xml:space="preserve"> </w:t>
      </w:r>
      <w:r w:rsidR="00B57E0A" w:rsidRPr="0029506E">
        <w:rPr>
          <w:sz w:val="28"/>
          <w:szCs w:val="28"/>
        </w:rPr>
        <w:t>Воронежской области</w:t>
      </w:r>
      <w:r w:rsidR="00FF4EDC" w:rsidRPr="00E477CE">
        <w:rPr>
          <w:rFonts w:eastAsia="Times New Roman"/>
          <w:sz w:val="28"/>
          <w:szCs w:val="28"/>
        </w:rPr>
        <w:t>», Уставом</w:t>
      </w:r>
      <w:proofErr w:type="gramEnd"/>
      <w:r w:rsidR="00064557" w:rsidRPr="00E477CE">
        <w:rPr>
          <w:rFonts w:eastAsia="Times New Roman"/>
          <w:sz w:val="28"/>
          <w:szCs w:val="28"/>
        </w:rPr>
        <w:t xml:space="preserve"> </w:t>
      </w:r>
      <w:proofErr w:type="spellStart"/>
      <w:r w:rsidR="001D0D9B">
        <w:rPr>
          <w:sz w:val="28"/>
          <w:szCs w:val="28"/>
        </w:rPr>
        <w:t>Михневского</w:t>
      </w:r>
      <w:proofErr w:type="spellEnd"/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  <w:r w:rsidR="003D3912">
        <w:rPr>
          <w:rFonts w:eastAsia="Times New Roman"/>
          <w:sz w:val="28"/>
          <w:szCs w:val="28"/>
        </w:rPr>
        <w:t>Нижнедевицк</w:t>
      </w:r>
      <w:r w:rsidR="00064557" w:rsidRPr="00E477CE">
        <w:rPr>
          <w:rFonts w:eastAsia="Times New Roman"/>
          <w:sz w:val="28"/>
          <w:szCs w:val="28"/>
        </w:rPr>
        <w:t xml:space="preserve">ого </w:t>
      </w:r>
      <w:r w:rsidR="00FF4EDC" w:rsidRPr="00E477CE">
        <w:rPr>
          <w:rFonts w:eastAsia="Times New Roman"/>
          <w:sz w:val="28"/>
          <w:szCs w:val="28"/>
        </w:rPr>
        <w:t>муниципального района, администрация</w:t>
      </w:r>
      <w:r w:rsidR="00064557" w:rsidRPr="00E477CE">
        <w:rPr>
          <w:rFonts w:eastAsia="Times New Roman"/>
          <w:sz w:val="28"/>
          <w:szCs w:val="28"/>
        </w:rPr>
        <w:t xml:space="preserve"> </w:t>
      </w:r>
      <w:proofErr w:type="spellStart"/>
      <w:r w:rsidR="001D0D9B">
        <w:rPr>
          <w:sz w:val="28"/>
          <w:szCs w:val="28"/>
        </w:rPr>
        <w:t>Михневского</w:t>
      </w:r>
      <w:proofErr w:type="spellEnd"/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</w:p>
    <w:p w:rsidR="00D5543A" w:rsidRDefault="00D5543A" w:rsidP="002A4BD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Pr="002A4BDB" w:rsidRDefault="00E477CE" w:rsidP="00D5543A">
      <w:pPr>
        <w:jc w:val="center"/>
        <w:textAlignment w:val="baseline"/>
        <w:rPr>
          <w:rFonts w:eastAsia="Times New Roman"/>
          <w:sz w:val="28"/>
          <w:szCs w:val="28"/>
        </w:rPr>
      </w:pPr>
      <w:r w:rsidRPr="002A4BDB">
        <w:rPr>
          <w:rFonts w:eastAsia="Times New Roman"/>
          <w:sz w:val="28"/>
          <w:szCs w:val="28"/>
        </w:rPr>
        <w:t>ПОСТАНОВЛЯЕТ</w:t>
      </w:r>
      <w:r w:rsidR="00FF4EDC" w:rsidRPr="002A4BDB">
        <w:rPr>
          <w:rFonts w:eastAsia="Times New Roman"/>
          <w:sz w:val="28"/>
          <w:szCs w:val="28"/>
        </w:rPr>
        <w:t>:</w:t>
      </w:r>
    </w:p>
    <w:p w:rsidR="00FF4EDC" w:rsidRPr="00E477CE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 </w:t>
      </w:r>
    </w:p>
    <w:p w:rsidR="00FF4EDC" w:rsidRPr="00E477CE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1. Утвердить программу  </w:t>
      </w:r>
      <w:r w:rsidR="00B57E0A" w:rsidRPr="00683F40">
        <w:rPr>
          <w:rFonts w:eastAsia="Times New Roman"/>
          <w:sz w:val="28"/>
          <w:szCs w:val="28"/>
        </w:rPr>
        <w:t xml:space="preserve">профилактики рисков причинения  вреда (ущерба) охраняемым законом ценностям по муниципальному контролю </w:t>
      </w:r>
      <w:r w:rsidR="00B57E0A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B57E0A" w:rsidRPr="006C5195">
        <w:rPr>
          <w:sz w:val="28"/>
          <w:szCs w:val="28"/>
        </w:rPr>
        <w:t xml:space="preserve"> на территории </w:t>
      </w:r>
      <w:proofErr w:type="spellStart"/>
      <w:r w:rsidR="00433463">
        <w:rPr>
          <w:sz w:val="28"/>
          <w:szCs w:val="28"/>
        </w:rPr>
        <w:t>Михневского</w:t>
      </w:r>
      <w:proofErr w:type="spellEnd"/>
      <w:r w:rsidR="00B57E0A">
        <w:rPr>
          <w:sz w:val="28"/>
          <w:szCs w:val="28"/>
        </w:rPr>
        <w:t xml:space="preserve"> сельского поселения </w:t>
      </w:r>
      <w:r w:rsidR="00AD6A83">
        <w:rPr>
          <w:rFonts w:eastAsia="Times New Roman"/>
          <w:sz w:val="28"/>
          <w:szCs w:val="28"/>
        </w:rPr>
        <w:t>на 2023</w:t>
      </w:r>
      <w:r w:rsidRPr="00E477CE">
        <w:rPr>
          <w:rFonts w:eastAsia="Times New Roman"/>
          <w:sz w:val="28"/>
          <w:szCs w:val="28"/>
        </w:rPr>
        <w:t xml:space="preserve"> год. </w:t>
      </w:r>
    </w:p>
    <w:p w:rsidR="00FF4EDC" w:rsidRPr="00DF0305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DF0305">
        <w:rPr>
          <w:rFonts w:eastAsia="Times New Roman"/>
          <w:sz w:val="28"/>
          <w:szCs w:val="28"/>
        </w:rPr>
        <w:t xml:space="preserve">2.  </w:t>
      </w:r>
      <w:r w:rsidR="002A4BDB" w:rsidRPr="00DF0305">
        <w:rPr>
          <w:rFonts w:eastAsia="Times New Roman"/>
          <w:sz w:val="28"/>
          <w:szCs w:val="28"/>
        </w:rPr>
        <w:t xml:space="preserve"> </w:t>
      </w:r>
      <w:proofErr w:type="gramStart"/>
      <w:r w:rsidRPr="00DF0305">
        <w:rPr>
          <w:rFonts w:eastAsia="Times New Roman"/>
          <w:sz w:val="28"/>
          <w:szCs w:val="28"/>
        </w:rPr>
        <w:t>Контроль за</w:t>
      </w:r>
      <w:proofErr w:type="gramEnd"/>
      <w:r w:rsidRPr="00DF0305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 w:rsidR="0028465E">
        <w:rPr>
          <w:rFonts w:eastAsia="Times New Roman"/>
          <w:sz w:val="28"/>
          <w:szCs w:val="28"/>
        </w:rPr>
        <w:t>оставляю за собой.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DF0305">
        <w:rPr>
          <w:rFonts w:eastAsia="Times New Roman"/>
          <w:sz w:val="28"/>
          <w:szCs w:val="28"/>
        </w:rPr>
        <w:t xml:space="preserve"> </w:t>
      </w:r>
    </w:p>
    <w:p w:rsidR="0028465E" w:rsidRPr="00DF0305" w:rsidRDefault="0028465E" w:rsidP="00FF4EDC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F07BBB" w:rsidRDefault="00F07BBB" w:rsidP="00ED0E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3463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</w:p>
    <w:p w:rsidR="0028465E" w:rsidRDefault="00433463" w:rsidP="00ED0E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5E" w:rsidRPr="00ED0E2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Е.Н.Воронова</w:t>
      </w:r>
    </w:p>
    <w:p w:rsidR="00ED0E29" w:rsidRPr="00ED0E29" w:rsidRDefault="00ED0E29" w:rsidP="00ED0E2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8465E" w:rsidRDefault="0028465E" w:rsidP="006A3FC8">
      <w:pPr>
        <w:jc w:val="right"/>
        <w:textAlignment w:val="baseline"/>
        <w:rPr>
          <w:rFonts w:eastAsia="Times New Roman"/>
          <w:sz w:val="27"/>
        </w:rPr>
      </w:pPr>
    </w:p>
    <w:p w:rsidR="00FF4EDC" w:rsidRPr="00ED0E29" w:rsidRDefault="006A3FC8" w:rsidP="00ED0E29">
      <w:pPr>
        <w:pStyle w:val="ab"/>
        <w:jc w:val="right"/>
        <w:rPr>
          <w:rFonts w:ascii="Times New Roman" w:hAnsi="Times New Roman" w:cs="Times New Roman"/>
        </w:rPr>
      </w:pPr>
      <w:r>
        <w:rPr>
          <w:sz w:val="27"/>
        </w:rPr>
        <w:lastRenderedPageBreak/>
        <w:t xml:space="preserve">                                                       </w:t>
      </w:r>
      <w:r w:rsidR="00FF4EDC">
        <w:rPr>
          <w:sz w:val="27"/>
        </w:rPr>
        <w:t xml:space="preserve"> </w:t>
      </w:r>
      <w:r w:rsidR="00FF4EDC" w:rsidRPr="00ED0E29">
        <w:rPr>
          <w:rFonts w:ascii="Times New Roman" w:hAnsi="Times New Roman" w:cs="Times New Roman"/>
        </w:rPr>
        <w:t xml:space="preserve">Приложение </w:t>
      </w:r>
    </w:p>
    <w:p w:rsidR="00ED0E29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к постановлению администрации </w:t>
      </w:r>
    </w:p>
    <w:p w:rsidR="00ED0E29" w:rsidRPr="00ED0E29" w:rsidRDefault="0075546A" w:rsidP="00ED0E29">
      <w:pPr>
        <w:pStyle w:val="ab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Михневского</w:t>
      </w:r>
      <w:proofErr w:type="spellEnd"/>
      <w:r w:rsidR="00ED0E29" w:rsidRPr="00ED0E29">
        <w:rPr>
          <w:rFonts w:ascii="Times New Roman" w:hAnsi="Times New Roman" w:cs="Times New Roman"/>
        </w:rPr>
        <w:t xml:space="preserve"> сельского поселения</w:t>
      </w:r>
    </w:p>
    <w:p w:rsidR="00FF4EDC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</w:t>
      </w:r>
      <w:r w:rsidR="003D3912" w:rsidRPr="00ED0E29">
        <w:rPr>
          <w:rFonts w:ascii="Times New Roman" w:hAnsi="Times New Roman" w:cs="Times New Roman"/>
        </w:rPr>
        <w:t>Нижнедевицк</w:t>
      </w:r>
      <w:r w:rsidR="0095753E" w:rsidRPr="00ED0E29">
        <w:rPr>
          <w:rFonts w:ascii="Times New Roman" w:hAnsi="Times New Roman" w:cs="Times New Roman"/>
        </w:rPr>
        <w:t xml:space="preserve">ого </w:t>
      </w:r>
      <w:r w:rsidRPr="00ED0E29">
        <w:rPr>
          <w:rFonts w:ascii="Times New Roman" w:hAnsi="Times New Roman" w:cs="Times New Roman"/>
        </w:rPr>
        <w:t xml:space="preserve">муниципального района </w:t>
      </w:r>
    </w:p>
    <w:p w:rsidR="00FF4EDC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от  </w:t>
      </w:r>
      <w:r w:rsidR="00F07BBB">
        <w:rPr>
          <w:rFonts w:ascii="Times New Roman" w:hAnsi="Times New Roman" w:cs="Times New Roman"/>
        </w:rPr>
        <w:t>20 декабря 2022</w:t>
      </w:r>
      <w:r w:rsidR="006A3FC8" w:rsidRPr="00ED0E29">
        <w:rPr>
          <w:rFonts w:ascii="Times New Roman" w:hAnsi="Times New Roman" w:cs="Times New Roman"/>
        </w:rPr>
        <w:t xml:space="preserve"> г. </w:t>
      </w:r>
      <w:r w:rsidRPr="00ED0E29">
        <w:rPr>
          <w:rFonts w:ascii="Times New Roman" w:hAnsi="Times New Roman" w:cs="Times New Roman"/>
        </w:rPr>
        <w:t>№</w:t>
      </w:r>
      <w:r w:rsidR="00F07BBB">
        <w:rPr>
          <w:rFonts w:ascii="Times New Roman" w:hAnsi="Times New Roman" w:cs="Times New Roman"/>
        </w:rPr>
        <w:t>71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DD7FA4" w:rsidRDefault="00FF4EDC" w:rsidP="00DD7FA4">
      <w:pPr>
        <w:jc w:val="center"/>
        <w:textAlignment w:val="baseline"/>
        <w:rPr>
          <w:sz w:val="28"/>
          <w:szCs w:val="28"/>
        </w:rPr>
      </w:pPr>
      <w:r w:rsidRPr="00EB6A49">
        <w:rPr>
          <w:rFonts w:eastAsia="Times New Roman"/>
          <w:bCs/>
          <w:sz w:val="28"/>
          <w:szCs w:val="28"/>
        </w:rPr>
        <w:t xml:space="preserve">Программа профилактики </w:t>
      </w:r>
      <w:r w:rsidR="00DD7FA4" w:rsidRPr="00683F40">
        <w:rPr>
          <w:rFonts w:eastAsia="Times New Roman"/>
          <w:sz w:val="28"/>
          <w:szCs w:val="28"/>
        </w:rPr>
        <w:t xml:space="preserve">рисков причинения  вреда (ущерба) охраняемым законом ценностям по муниципальному контролю </w:t>
      </w:r>
      <w:r w:rsidR="00DD7FA4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DD7FA4" w:rsidRPr="006C5195">
        <w:rPr>
          <w:sz w:val="28"/>
          <w:szCs w:val="28"/>
        </w:rPr>
        <w:t xml:space="preserve"> </w:t>
      </w:r>
    </w:p>
    <w:p w:rsidR="00DD7FA4" w:rsidRDefault="00DD7FA4" w:rsidP="00DD7FA4">
      <w:pPr>
        <w:jc w:val="center"/>
        <w:textAlignment w:val="baseline"/>
        <w:rPr>
          <w:sz w:val="28"/>
          <w:szCs w:val="28"/>
        </w:rPr>
      </w:pPr>
      <w:r w:rsidRPr="006C5195">
        <w:rPr>
          <w:sz w:val="28"/>
          <w:szCs w:val="28"/>
        </w:rPr>
        <w:t xml:space="preserve">на территории </w:t>
      </w:r>
      <w:proofErr w:type="spellStart"/>
      <w:r w:rsidR="0075546A">
        <w:rPr>
          <w:sz w:val="28"/>
          <w:szCs w:val="28"/>
        </w:rPr>
        <w:t>Михневского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F4EDC" w:rsidRPr="00EB6A49" w:rsidRDefault="00F07BBB" w:rsidP="00DD7FA4">
      <w:pPr>
        <w:jc w:val="center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2023</w:t>
      </w:r>
      <w:r w:rsidR="00DD7FA4" w:rsidRPr="00E477CE">
        <w:rPr>
          <w:rFonts w:eastAsia="Times New Roman"/>
          <w:sz w:val="28"/>
          <w:szCs w:val="28"/>
        </w:rPr>
        <w:t xml:space="preserve"> год</w:t>
      </w:r>
    </w:p>
    <w:p w:rsidR="00FF4EDC" w:rsidRPr="00071B98" w:rsidRDefault="00FF4EDC" w:rsidP="00FF4EDC">
      <w:pPr>
        <w:ind w:firstLine="621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E477CE">
      <w:pPr>
        <w:jc w:val="center"/>
        <w:textAlignment w:val="baseline"/>
        <w:rPr>
          <w:rFonts w:eastAsia="Times New Roman"/>
          <w:b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 xml:space="preserve">Раздел 1. Анализ текущего состояния </w:t>
      </w:r>
      <w:r w:rsidRPr="00911423">
        <w:rPr>
          <w:rFonts w:eastAsia="Times New Roman"/>
          <w:b/>
          <w:bCs/>
          <w:sz w:val="28"/>
          <w:szCs w:val="28"/>
        </w:rPr>
        <w:t xml:space="preserve">осуществления </w:t>
      </w:r>
      <w:r w:rsidR="00911423" w:rsidRPr="00911423">
        <w:rPr>
          <w:b/>
          <w:sz w:val="28"/>
          <w:szCs w:val="28"/>
        </w:rPr>
        <w:t xml:space="preserve">муниципального </w:t>
      </w:r>
      <w:r w:rsidR="00911423" w:rsidRPr="004F2586">
        <w:rPr>
          <w:b/>
          <w:sz w:val="28"/>
          <w:szCs w:val="28"/>
        </w:rPr>
        <w:t>контроля</w:t>
      </w:r>
      <w:r w:rsidR="004F2586" w:rsidRPr="004F2586"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</w:t>
      </w:r>
      <w:r w:rsidRPr="004F2586">
        <w:rPr>
          <w:rFonts w:eastAsia="Times New Roman"/>
          <w:b/>
          <w:bCs/>
          <w:sz w:val="28"/>
          <w:szCs w:val="28"/>
        </w:rPr>
        <w:t>,</w:t>
      </w:r>
      <w:r w:rsidR="00911423" w:rsidRPr="004F2586">
        <w:rPr>
          <w:rFonts w:eastAsia="Times New Roman"/>
          <w:b/>
          <w:bCs/>
          <w:sz w:val="28"/>
          <w:szCs w:val="28"/>
        </w:rPr>
        <w:t xml:space="preserve"> </w:t>
      </w:r>
      <w:r w:rsidRPr="004F2586">
        <w:rPr>
          <w:rFonts w:eastAsia="Times New Roman"/>
          <w:b/>
          <w:bCs/>
          <w:sz w:val="28"/>
          <w:szCs w:val="28"/>
        </w:rPr>
        <w:t>описание текущего развития</w:t>
      </w:r>
      <w:r w:rsidRPr="00911423">
        <w:rPr>
          <w:rFonts w:eastAsia="Times New Roman"/>
          <w:b/>
          <w:bCs/>
          <w:sz w:val="28"/>
          <w:szCs w:val="28"/>
        </w:rPr>
        <w:t xml:space="preserve"> профилактической деятельности контрольного</w:t>
      </w:r>
      <w:r w:rsidRPr="00071B98">
        <w:rPr>
          <w:rFonts w:eastAsia="Times New Roman"/>
          <w:b/>
          <w:bCs/>
          <w:sz w:val="28"/>
          <w:szCs w:val="28"/>
        </w:rPr>
        <w:t xml:space="preserve"> органа, характеристика проблем, на решение</w:t>
      </w:r>
      <w:r w:rsidR="00071B98">
        <w:rPr>
          <w:rFonts w:eastAsia="Times New Roman"/>
          <w:b/>
          <w:bCs/>
          <w:sz w:val="28"/>
          <w:szCs w:val="28"/>
        </w:rPr>
        <w:t xml:space="preserve"> </w:t>
      </w:r>
      <w:r w:rsidRPr="00071B98">
        <w:rPr>
          <w:rFonts w:eastAsia="Times New Roman"/>
          <w:b/>
          <w:bCs/>
          <w:sz w:val="28"/>
          <w:szCs w:val="28"/>
        </w:rPr>
        <w:t xml:space="preserve">которых направлена программа профилактики </w:t>
      </w:r>
    </w:p>
    <w:p w:rsidR="00FF4EDC" w:rsidRPr="00071B98" w:rsidRDefault="00FF4EDC" w:rsidP="00FF4EDC">
      <w:pPr>
        <w:ind w:firstLine="621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071B98">
        <w:rPr>
          <w:rFonts w:eastAsia="Times New Roman"/>
          <w:sz w:val="28"/>
          <w:szCs w:val="28"/>
        </w:rPr>
        <w:t xml:space="preserve">Настоящая программа </w:t>
      </w:r>
      <w:r w:rsidR="00DD625F">
        <w:rPr>
          <w:rFonts w:eastAsia="Times New Roman"/>
          <w:sz w:val="28"/>
          <w:szCs w:val="28"/>
        </w:rPr>
        <w:t xml:space="preserve">(далее </w:t>
      </w:r>
      <w:r w:rsidR="00DD625F" w:rsidRPr="00DD625F">
        <w:rPr>
          <w:rFonts w:eastAsia="Times New Roman"/>
          <w:sz w:val="28"/>
          <w:szCs w:val="28"/>
        </w:rPr>
        <w:t xml:space="preserve">- </w:t>
      </w:r>
      <w:r w:rsidR="00DD625F" w:rsidRPr="00DD625F">
        <w:rPr>
          <w:rFonts w:eastAsia="Times New Roman"/>
          <w:bCs/>
          <w:sz w:val="28"/>
          <w:szCs w:val="28"/>
        </w:rPr>
        <w:t>программ</w:t>
      </w:r>
      <w:r w:rsidR="00DD625F">
        <w:rPr>
          <w:rFonts w:eastAsia="Times New Roman"/>
          <w:bCs/>
          <w:sz w:val="28"/>
          <w:szCs w:val="28"/>
        </w:rPr>
        <w:t>а</w:t>
      </w:r>
      <w:r w:rsidR="00DD625F" w:rsidRPr="00DD625F">
        <w:rPr>
          <w:rFonts w:eastAsia="Times New Roman"/>
          <w:bCs/>
          <w:sz w:val="28"/>
          <w:szCs w:val="28"/>
        </w:rPr>
        <w:t xml:space="preserve"> профилактики</w:t>
      </w:r>
      <w:r w:rsidR="00DD625F">
        <w:rPr>
          <w:rFonts w:eastAsia="Times New Roman"/>
          <w:sz w:val="28"/>
          <w:szCs w:val="28"/>
        </w:rPr>
        <w:t xml:space="preserve">) </w:t>
      </w:r>
      <w:r w:rsidRPr="00071B98">
        <w:rPr>
          <w:rFonts w:eastAsia="Times New Roman"/>
          <w:sz w:val="28"/>
          <w:szCs w:val="28"/>
        </w:rPr>
        <w:t>разработана в соответствии со</w:t>
      </w:r>
      <w:r w:rsidRPr="00071B98">
        <w:rPr>
          <w:rFonts w:eastAsia="Times New Roman"/>
          <w:color w:val="0000FF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статьей 44</w:t>
      </w:r>
      <w:r w:rsidRPr="00071B98">
        <w:rPr>
          <w:rFonts w:eastAsia="Times New Roman"/>
          <w:sz w:val="28"/>
          <w:szCs w:val="28"/>
        </w:rPr>
        <w:t xml:space="preserve"> Федерального закона от </w:t>
      </w:r>
      <w:r w:rsidR="00A03ECC" w:rsidRPr="00071B98">
        <w:rPr>
          <w:rFonts w:eastAsia="Times New Roman"/>
          <w:sz w:val="28"/>
          <w:szCs w:val="28"/>
        </w:rPr>
        <w:t xml:space="preserve">31.07.2020 №248-ФЗ </w:t>
      </w:r>
      <w:r w:rsidRPr="00071B98">
        <w:rPr>
          <w:rFonts w:eastAsia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071B98">
        <w:rPr>
          <w:rFonts w:eastAsia="Times New Roman"/>
          <w:color w:val="000000"/>
          <w:sz w:val="28"/>
          <w:szCs w:val="28"/>
        </w:rPr>
        <w:t>постановлением</w:t>
      </w:r>
      <w:r w:rsidRPr="00071B98">
        <w:rPr>
          <w:rFonts w:eastAsia="Times New Roman"/>
          <w:sz w:val="28"/>
          <w:szCs w:val="28"/>
        </w:rPr>
        <w:t xml:space="preserve"> Правительства РФ от </w:t>
      </w:r>
      <w:r w:rsidR="005E1318" w:rsidRPr="00071B98">
        <w:rPr>
          <w:rFonts w:eastAsia="Times New Roman"/>
          <w:sz w:val="28"/>
          <w:szCs w:val="28"/>
        </w:rPr>
        <w:t xml:space="preserve">25.06.2021 №990 </w:t>
      </w:r>
      <w:r w:rsidRPr="00071B98">
        <w:rPr>
          <w:rFonts w:eastAsia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4409" w:rsidRPr="00071B98">
        <w:rPr>
          <w:rFonts w:eastAsia="Times New Roman"/>
          <w:sz w:val="28"/>
          <w:szCs w:val="28"/>
        </w:rPr>
        <w:t xml:space="preserve">, </w:t>
      </w:r>
      <w:r w:rsidR="008F4409" w:rsidRPr="00071B98">
        <w:rPr>
          <w:sz w:val="28"/>
          <w:szCs w:val="28"/>
        </w:rPr>
        <w:t>Положени</w:t>
      </w:r>
      <w:r w:rsidR="00781B1E">
        <w:rPr>
          <w:sz w:val="28"/>
          <w:szCs w:val="28"/>
        </w:rPr>
        <w:t>ем</w:t>
      </w:r>
      <w:r w:rsidR="008F4409" w:rsidRPr="00071B98">
        <w:rPr>
          <w:sz w:val="28"/>
          <w:szCs w:val="28"/>
        </w:rPr>
        <w:t xml:space="preserve"> </w:t>
      </w:r>
      <w:r w:rsidR="00DD7FA4" w:rsidRPr="002E61BC">
        <w:rPr>
          <w:sz w:val="28"/>
          <w:szCs w:val="28"/>
        </w:rPr>
        <w:t xml:space="preserve">о </w:t>
      </w:r>
      <w:r w:rsidR="00DD7FA4" w:rsidRPr="002E61BC">
        <w:rPr>
          <w:rFonts w:eastAsiaTheme="minorHAnsi"/>
          <w:sz w:val="28"/>
          <w:szCs w:val="28"/>
          <w:lang w:eastAsia="en-US"/>
        </w:rPr>
        <w:t>муниципально</w:t>
      </w:r>
      <w:r w:rsidR="00DD7FA4">
        <w:rPr>
          <w:rFonts w:eastAsiaTheme="minorHAnsi"/>
          <w:sz w:val="28"/>
          <w:szCs w:val="28"/>
          <w:lang w:eastAsia="en-US"/>
        </w:rPr>
        <w:t>м</w:t>
      </w:r>
      <w:r w:rsidR="00DD7FA4"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 w:rsidR="00DD7FA4">
        <w:rPr>
          <w:rFonts w:eastAsiaTheme="minorHAnsi"/>
          <w:sz w:val="28"/>
          <w:szCs w:val="28"/>
          <w:lang w:eastAsia="en-US"/>
        </w:rPr>
        <w:t>е</w:t>
      </w:r>
      <w:r w:rsidR="00DD7FA4"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DD7FA4">
        <w:rPr>
          <w:rFonts w:eastAsiaTheme="minorHAnsi"/>
          <w:sz w:val="28"/>
          <w:szCs w:val="28"/>
          <w:lang w:eastAsia="en-US"/>
        </w:rPr>
        <w:t xml:space="preserve"> </w:t>
      </w:r>
      <w:r w:rsidR="00212398">
        <w:rPr>
          <w:sz w:val="28"/>
          <w:szCs w:val="28"/>
        </w:rPr>
        <w:t xml:space="preserve">на территории </w:t>
      </w:r>
      <w:proofErr w:type="spellStart"/>
      <w:r w:rsidR="00212398">
        <w:rPr>
          <w:sz w:val="28"/>
          <w:szCs w:val="28"/>
        </w:rPr>
        <w:t>Михневского</w:t>
      </w:r>
      <w:proofErr w:type="spellEnd"/>
      <w:proofErr w:type="gramEnd"/>
      <w:r w:rsidR="00DD7FA4"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 w:rsidR="00DD7FA4">
        <w:rPr>
          <w:sz w:val="28"/>
          <w:szCs w:val="28"/>
        </w:rPr>
        <w:t xml:space="preserve"> </w:t>
      </w:r>
      <w:r w:rsidR="00DD7FA4" w:rsidRPr="0029506E">
        <w:rPr>
          <w:sz w:val="28"/>
          <w:szCs w:val="28"/>
        </w:rPr>
        <w:t>Воронежской области</w:t>
      </w:r>
      <w:r w:rsidR="008F4409" w:rsidRPr="00071B98">
        <w:rPr>
          <w:rFonts w:eastAsia="Times New Roman"/>
          <w:sz w:val="28"/>
          <w:szCs w:val="28"/>
        </w:rPr>
        <w:t>, утвержденн</w:t>
      </w:r>
      <w:r w:rsidR="00DE12B8">
        <w:rPr>
          <w:rFonts w:eastAsia="Times New Roman"/>
          <w:sz w:val="28"/>
          <w:szCs w:val="28"/>
        </w:rPr>
        <w:t>ым</w:t>
      </w:r>
      <w:r w:rsidR="008F4409" w:rsidRPr="00071B98">
        <w:rPr>
          <w:rFonts w:eastAsia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212398">
        <w:rPr>
          <w:sz w:val="28"/>
          <w:szCs w:val="28"/>
        </w:rPr>
        <w:t>Михневского</w:t>
      </w:r>
      <w:proofErr w:type="spellEnd"/>
      <w:r w:rsidR="00DD7FA4" w:rsidRPr="002E61BC">
        <w:rPr>
          <w:sz w:val="28"/>
          <w:szCs w:val="28"/>
        </w:rPr>
        <w:t xml:space="preserve"> сельского поселения </w:t>
      </w:r>
      <w:r w:rsidR="008F4409" w:rsidRPr="00071B98">
        <w:rPr>
          <w:rFonts w:eastAsia="Times New Roman"/>
          <w:sz w:val="28"/>
          <w:szCs w:val="28"/>
        </w:rPr>
        <w:t xml:space="preserve">Нижнедевицкого муниципального района области от </w:t>
      </w:r>
      <w:r w:rsidR="00656223">
        <w:rPr>
          <w:rFonts w:eastAsia="Times New Roman"/>
          <w:sz w:val="28"/>
          <w:szCs w:val="28"/>
        </w:rPr>
        <w:t>28</w:t>
      </w:r>
      <w:r w:rsidR="008F4409" w:rsidRPr="00071B98">
        <w:rPr>
          <w:sz w:val="28"/>
          <w:szCs w:val="28"/>
        </w:rPr>
        <w:t>.09.2021 №</w:t>
      </w:r>
      <w:r w:rsidR="00656223">
        <w:rPr>
          <w:sz w:val="28"/>
          <w:szCs w:val="28"/>
        </w:rPr>
        <w:t xml:space="preserve"> 149</w:t>
      </w:r>
      <w:r w:rsidR="008F4409" w:rsidRPr="00071B98">
        <w:rPr>
          <w:rFonts w:eastAsia="Times New Roman"/>
          <w:sz w:val="28"/>
          <w:szCs w:val="28"/>
        </w:rPr>
        <w:t xml:space="preserve">, </w:t>
      </w:r>
      <w:r w:rsidRPr="00071B98">
        <w:rPr>
          <w:rFonts w:eastAsia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DD7FA4">
        <w:rPr>
          <w:rFonts w:eastAsia="Times New Roman"/>
          <w:sz w:val="28"/>
          <w:szCs w:val="28"/>
        </w:rPr>
        <w:t xml:space="preserve"> </w:t>
      </w:r>
      <w:r w:rsidR="00DD7FA4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DD7FA4" w:rsidRPr="006C5195">
        <w:rPr>
          <w:sz w:val="28"/>
          <w:szCs w:val="28"/>
        </w:rPr>
        <w:t xml:space="preserve"> на территории </w:t>
      </w:r>
      <w:proofErr w:type="spellStart"/>
      <w:r w:rsidR="007807D2">
        <w:rPr>
          <w:sz w:val="28"/>
          <w:szCs w:val="28"/>
        </w:rPr>
        <w:t>Михневского</w:t>
      </w:r>
      <w:proofErr w:type="spellEnd"/>
      <w:r w:rsidR="00DD7FA4">
        <w:rPr>
          <w:sz w:val="28"/>
          <w:szCs w:val="28"/>
        </w:rPr>
        <w:t xml:space="preserve"> сельского поселения</w:t>
      </w:r>
      <w:r w:rsidR="008F4409" w:rsidRPr="00071B98">
        <w:rPr>
          <w:rFonts w:eastAsia="Times New Roman"/>
          <w:sz w:val="28"/>
          <w:szCs w:val="28"/>
        </w:rPr>
        <w:t>.</w:t>
      </w:r>
    </w:p>
    <w:p w:rsidR="00FF4EDC" w:rsidRPr="00071B98" w:rsidRDefault="008F4409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>Ц</w:t>
      </w:r>
      <w:r w:rsidR="00FF4EDC" w:rsidRPr="00071B98">
        <w:rPr>
          <w:rFonts w:eastAsia="Times New Roman"/>
          <w:sz w:val="28"/>
          <w:szCs w:val="28"/>
        </w:rPr>
        <w:t>ел</w:t>
      </w:r>
      <w:r w:rsidRPr="00071B98">
        <w:rPr>
          <w:rFonts w:eastAsia="Times New Roman"/>
          <w:sz w:val="28"/>
          <w:szCs w:val="28"/>
        </w:rPr>
        <w:t>ью</w:t>
      </w:r>
      <w:r w:rsidR="00FF4EDC" w:rsidRPr="00071B98">
        <w:rPr>
          <w:rFonts w:eastAsia="Times New Roman"/>
          <w:sz w:val="28"/>
          <w:szCs w:val="28"/>
        </w:rPr>
        <w:t xml:space="preserve"> </w:t>
      </w:r>
      <w:r w:rsidR="00DD625F" w:rsidRPr="00DD625F">
        <w:rPr>
          <w:rFonts w:eastAsia="Times New Roman"/>
          <w:bCs/>
          <w:sz w:val="28"/>
          <w:szCs w:val="28"/>
        </w:rPr>
        <w:t>программ</w:t>
      </w:r>
      <w:r w:rsidR="00DD625F">
        <w:rPr>
          <w:rFonts w:eastAsia="Times New Roman"/>
          <w:bCs/>
          <w:sz w:val="28"/>
          <w:szCs w:val="28"/>
        </w:rPr>
        <w:t>ы</w:t>
      </w:r>
      <w:r w:rsidR="00DD625F" w:rsidRPr="00DD625F">
        <w:rPr>
          <w:rFonts w:eastAsia="Times New Roman"/>
          <w:bCs/>
          <w:sz w:val="28"/>
          <w:szCs w:val="28"/>
        </w:rPr>
        <w:t xml:space="preserve"> профилактики</w:t>
      </w:r>
      <w:r w:rsidR="00DD625F" w:rsidRPr="00071B98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 xml:space="preserve">является  </w:t>
      </w:r>
      <w:r w:rsidR="00FF4EDC" w:rsidRPr="00071B98">
        <w:rPr>
          <w:rFonts w:eastAsia="Times New Roman"/>
          <w:sz w:val="28"/>
          <w:szCs w:val="28"/>
        </w:rPr>
        <w:t>предупреждени</w:t>
      </w:r>
      <w:r w:rsidR="006F29CC" w:rsidRPr="00071B98">
        <w:rPr>
          <w:rFonts w:eastAsia="Times New Roman"/>
          <w:sz w:val="28"/>
          <w:szCs w:val="28"/>
        </w:rPr>
        <w:t>е</w:t>
      </w:r>
      <w:r w:rsidR="00FF4EDC" w:rsidRPr="00071B98">
        <w:rPr>
          <w:rFonts w:eastAsia="Times New Roman"/>
          <w:sz w:val="28"/>
          <w:szCs w:val="28"/>
        </w:rPr>
        <w:t xml:space="preserve"> возможного нарушения </w:t>
      </w:r>
      <w:r w:rsidRPr="00071B98">
        <w:rPr>
          <w:sz w:val="28"/>
          <w:szCs w:val="28"/>
        </w:rPr>
        <w:t>юридическими лицами, индивидуальными предпринимателями и гражданами</w:t>
      </w:r>
      <w:r w:rsidR="00FF4EDC" w:rsidRPr="00071B98">
        <w:rPr>
          <w:rFonts w:eastAsia="Times New Roman"/>
          <w:sz w:val="28"/>
          <w:szCs w:val="28"/>
        </w:rPr>
        <w:t xml:space="preserve"> (далее – </w:t>
      </w:r>
      <w:r w:rsidR="001D4766" w:rsidRPr="009A45F8">
        <w:rPr>
          <w:sz w:val="28"/>
          <w:szCs w:val="28"/>
        </w:rPr>
        <w:t>контролируемые лица</w:t>
      </w:r>
      <w:r w:rsidR="00FF4EDC" w:rsidRPr="00071B98">
        <w:rPr>
          <w:rFonts w:eastAsia="Times New Roman"/>
          <w:sz w:val="28"/>
          <w:szCs w:val="28"/>
        </w:rPr>
        <w:t xml:space="preserve">) </w:t>
      </w:r>
      <w:r w:rsidR="008C17D9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7807D2">
        <w:rPr>
          <w:sz w:val="28"/>
          <w:szCs w:val="28"/>
        </w:rPr>
        <w:t>Михневского</w:t>
      </w:r>
      <w:proofErr w:type="spellEnd"/>
      <w:r w:rsidR="008C17D9" w:rsidRPr="002618EE">
        <w:rPr>
          <w:sz w:val="28"/>
          <w:szCs w:val="28"/>
        </w:rPr>
        <w:t xml:space="preserve"> сельского</w:t>
      </w:r>
      <w:r w:rsidR="008C17D9" w:rsidRPr="002618EE">
        <w:rPr>
          <w:b/>
          <w:sz w:val="28"/>
          <w:szCs w:val="28"/>
        </w:rPr>
        <w:t xml:space="preserve"> </w:t>
      </w:r>
      <w:r w:rsidR="008C17D9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8C17D9">
        <w:rPr>
          <w:rFonts w:eastAsiaTheme="minorHAnsi"/>
          <w:sz w:val="28"/>
          <w:szCs w:val="28"/>
          <w:lang w:eastAsia="en-US"/>
        </w:rPr>
        <w:t xml:space="preserve">, </w:t>
      </w:r>
      <w:r w:rsidR="008C17D9" w:rsidRPr="00071B98">
        <w:rPr>
          <w:rFonts w:eastAsia="Times New Roman"/>
          <w:sz w:val="28"/>
          <w:szCs w:val="28"/>
        </w:rPr>
        <w:t xml:space="preserve"> </w:t>
      </w:r>
      <w:r w:rsidR="008C17D9" w:rsidRPr="002618EE">
        <w:rPr>
          <w:sz w:val="28"/>
          <w:szCs w:val="28"/>
        </w:rPr>
        <w:t>обязательных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8C17D9" w:rsidRPr="00D8318B">
        <w:rPr>
          <w:sz w:val="28"/>
          <w:szCs w:val="28"/>
        </w:rPr>
        <w:t xml:space="preserve"> услуг</w:t>
      </w:r>
      <w:r w:rsidR="008C17D9" w:rsidRPr="00071B98">
        <w:rPr>
          <w:rFonts w:eastAsia="Times New Roman"/>
          <w:sz w:val="28"/>
          <w:szCs w:val="28"/>
        </w:rPr>
        <w:t xml:space="preserve"> </w:t>
      </w:r>
      <w:r w:rsidR="00FF4EDC" w:rsidRPr="00071B98">
        <w:rPr>
          <w:rFonts w:eastAsia="Times New Roman"/>
          <w:sz w:val="28"/>
          <w:szCs w:val="28"/>
        </w:rPr>
        <w:t>и снижени</w:t>
      </w:r>
      <w:r w:rsidR="006F29CC" w:rsidRPr="00071B98">
        <w:rPr>
          <w:rFonts w:eastAsia="Times New Roman"/>
          <w:sz w:val="28"/>
          <w:szCs w:val="28"/>
        </w:rPr>
        <w:t>е</w:t>
      </w:r>
      <w:r w:rsidR="00FF4EDC" w:rsidRPr="00071B98">
        <w:rPr>
          <w:rFonts w:eastAsia="Times New Roman"/>
          <w:sz w:val="28"/>
          <w:szCs w:val="28"/>
        </w:rPr>
        <w:t xml:space="preserve"> рисков причинения ущерба охраняемым законом ценностям. </w:t>
      </w:r>
    </w:p>
    <w:p w:rsidR="00FF4EDC" w:rsidRPr="00071B98" w:rsidRDefault="00FF4EDC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color w:val="000000"/>
          <w:sz w:val="28"/>
          <w:szCs w:val="28"/>
        </w:rPr>
        <w:t xml:space="preserve">Профилактика (далее </w:t>
      </w:r>
      <w:r w:rsidR="00DD625F">
        <w:rPr>
          <w:rFonts w:eastAsia="Times New Roman"/>
          <w:color w:val="000000"/>
          <w:sz w:val="28"/>
          <w:szCs w:val="28"/>
        </w:rPr>
        <w:t>-</w:t>
      </w:r>
      <w:r w:rsidRPr="00071B98">
        <w:rPr>
          <w:rFonts w:eastAsia="Times New Roman"/>
          <w:color w:val="000000"/>
          <w:sz w:val="28"/>
          <w:szCs w:val="28"/>
        </w:rPr>
        <w:t xml:space="preserve"> обязательные требования) </w:t>
      </w:r>
      <w:r w:rsidR="009D446D" w:rsidRPr="00071B98">
        <w:rPr>
          <w:rFonts w:eastAsia="Times New Roman"/>
          <w:color w:val="000000"/>
          <w:sz w:val="28"/>
          <w:szCs w:val="28"/>
        </w:rPr>
        <w:t xml:space="preserve">- </w:t>
      </w:r>
      <w:r w:rsidRPr="00071B98">
        <w:rPr>
          <w:rFonts w:eastAsia="Times New Roman"/>
          <w:color w:val="000000"/>
          <w:sz w:val="28"/>
          <w:szCs w:val="28"/>
        </w:rPr>
        <w:t>предупреждени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возможного нарушения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ми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ми</w:t>
      </w:r>
      <w:r w:rsidR="00DE12B8" w:rsidRPr="00071B98">
        <w:rPr>
          <w:rFonts w:eastAsia="Times New Roman"/>
          <w:color w:val="000000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обязательных требований и снижени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рисков причинения ущерба охраняемым законом ценностям, разъяснени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</w:t>
      </w:r>
      <w:r w:rsidR="003F0C8C" w:rsidRPr="003F0C8C">
        <w:rPr>
          <w:rFonts w:eastAsiaTheme="minorHAnsi"/>
          <w:sz w:val="28"/>
          <w:szCs w:val="28"/>
          <w:lang w:eastAsia="en-US"/>
        </w:rPr>
        <w:t xml:space="preserve"> </w:t>
      </w:r>
      <w:r w:rsidR="003F0C8C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7807D2">
        <w:rPr>
          <w:sz w:val="28"/>
          <w:szCs w:val="28"/>
        </w:rPr>
        <w:t>Михневского</w:t>
      </w:r>
      <w:proofErr w:type="spellEnd"/>
      <w:r w:rsidR="003F0C8C" w:rsidRPr="002618EE">
        <w:rPr>
          <w:sz w:val="28"/>
          <w:szCs w:val="28"/>
        </w:rPr>
        <w:t xml:space="preserve"> сельского</w:t>
      </w:r>
      <w:r w:rsidR="003F0C8C" w:rsidRPr="002618EE">
        <w:rPr>
          <w:b/>
          <w:sz w:val="28"/>
          <w:szCs w:val="28"/>
        </w:rPr>
        <w:t xml:space="preserve"> </w:t>
      </w:r>
      <w:r w:rsidR="003F0C8C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3F0C8C">
        <w:rPr>
          <w:rFonts w:eastAsiaTheme="minorHAnsi"/>
          <w:sz w:val="28"/>
          <w:szCs w:val="28"/>
          <w:lang w:eastAsia="en-US"/>
        </w:rPr>
        <w:t>,</w:t>
      </w:r>
      <w:r w:rsidR="00DE12B8" w:rsidRPr="00071B98">
        <w:rPr>
          <w:rFonts w:eastAsia="Times New Roman"/>
          <w:color w:val="000000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обязательных требований</w:t>
      </w:r>
      <w:r w:rsidR="003F0C8C" w:rsidRPr="003F0C8C">
        <w:rPr>
          <w:sz w:val="28"/>
          <w:szCs w:val="28"/>
        </w:rPr>
        <w:t xml:space="preserve"> </w:t>
      </w:r>
      <w:r w:rsidR="003F0C8C" w:rsidRPr="002618EE">
        <w:rPr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</w:t>
      </w:r>
      <w:r w:rsidRPr="00071B98">
        <w:rPr>
          <w:rFonts w:eastAsia="Times New Roman"/>
          <w:color w:val="000000"/>
          <w:sz w:val="28"/>
          <w:szCs w:val="28"/>
        </w:rPr>
        <w:t xml:space="preserve">. </w:t>
      </w:r>
    </w:p>
    <w:p w:rsidR="003F0C8C" w:rsidRDefault="003F0C8C" w:rsidP="00102A82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F4EDC" w:rsidRPr="00071B98" w:rsidRDefault="00FF4EDC" w:rsidP="00102A82">
      <w:pPr>
        <w:jc w:val="center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  <w:r w:rsidR="009D3356">
        <w:rPr>
          <w:rFonts w:eastAsia="Times New Roman"/>
          <w:b/>
          <w:bCs/>
          <w:sz w:val="28"/>
          <w:szCs w:val="28"/>
        </w:rPr>
        <w:t>.</w:t>
      </w:r>
      <w:r w:rsidRPr="00071B98">
        <w:rPr>
          <w:rFonts w:eastAsia="Times New Roman"/>
          <w:b/>
          <w:bCs/>
          <w:sz w:val="28"/>
          <w:szCs w:val="28"/>
        </w:rPr>
        <w:t xml:space="preserve"> </w:t>
      </w:r>
    </w:p>
    <w:p w:rsidR="00FF4EDC" w:rsidRPr="00071B98" w:rsidRDefault="00FF4EDC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E477CE" w:rsidP="00E477CE">
      <w:pPr>
        <w:ind w:firstLine="621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1.</w:t>
      </w:r>
      <w:r w:rsidR="005C7231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071B98">
        <w:rPr>
          <w:rFonts w:eastAsia="Times New Roman"/>
          <w:b/>
          <w:bCs/>
          <w:sz w:val="28"/>
          <w:szCs w:val="28"/>
        </w:rPr>
        <w:t xml:space="preserve">Основными целями </w:t>
      </w:r>
      <w:r w:rsidR="00DD625F">
        <w:rPr>
          <w:rFonts w:eastAsia="Times New Roman"/>
          <w:b/>
          <w:bCs/>
          <w:sz w:val="28"/>
          <w:szCs w:val="28"/>
        </w:rPr>
        <w:t>п</w:t>
      </w:r>
      <w:r w:rsidR="00FF4EDC" w:rsidRPr="00071B98">
        <w:rPr>
          <w:rFonts w:eastAsia="Times New Roman"/>
          <w:b/>
          <w:bCs/>
          <w:sz w:val="28"/>
          <w:szCs w:val="28"/>
        </w:rPr>
        <w:t>рограммы профилактики являются:</w:t>
      </w:r>
      <w:r w:rsidR="00FF4EDC"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FF4EDC">
      <w:pPr>
        <w:ind w:firstLine="621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с</w:t>
      </w:r>
      <w:r w:rsidRPr="00C44E9E">
        <w:rPr>
          <w:rFonts w:eastAsia="Times New Roman"/>
          <w:color w:val="010101"/>
          <w:sz w:val="28"/>
          <w:szCs w:val="28"/>
        </w:rPr>
        <w:t xml:space="preserve">тимулирование добросовестного соблюдения </w:t>
      </w:r>
      <w:r w:rsidR="00C330FB" w:rsidRPr="009A45F8">
        <w:rPr>
          <w:sz w:val="28"/>
          <w:szCs w:val="28"/>
        </w:rPr>
        <w:t>контролируемы</w:t>
      </w:r>
      <w:r w:rsidR="00C330FB">
        <w:rPr>
          <w:sz w:val="28"/>
          <w:szCs w:val="28"/>
        </w:rPr>
        <w:t>ми</w:t>
      </w:r>
      <w:r w:rsidR="00C330FB" w:rsidRPr="009A45F8">
        <w:rPr>
          <w:sz w:val="28"/>
          <w:szCs w:val="28"/>
        </w:rPr>
        <w:t xml:space="preserve"> лица</w:t>
      </w:r>
      <w:r w:rsidR="00C330FB">
        <w:rPr>
          <w:sz w:val="28"/>
          <w:szCs w:val="28"/>
        </w:rPr>
        <w:t>ми</w:t>
      </w:r>
      <w:r w:rsidR="00C330FB" w:rsidRPr="00C44E9E"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обязательных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требований</w:t>
      </w:r>
      <w:r w:rsidR="00CD3883">
        <w:rPr>
          <w:rFonts w:eastAsia="Times New Roman"/>
          <w:color w:val="010101"/>
          <w:sz w:val="28"/>
          <w:szCs w:val="28"/>
        </w:rPr>
        <w:t xml:space="preserve">, </w:t>
      </w:r>
      <w:r w:rsidR="00CD3883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7807D2">
        <w:rPr>
          <w:sz w:val="28"/>
          <w:szCs w:val="28"/>
        </w:rPr>
        <w:t>Михневского</w:t>
      </w:r>
      <w:proofErr w:type="spellEnd"/>
      <w:r w:rsidR="00CD3883" w:rsidRPr="002618EE">
        <w:rPr>
          <w:sz w:val="28"/>
          <w:szCs w:val="28"/>
        </w:rPr>
        <w:t xml:space="preserve"> сельского</w:t>
      </w:r>
      <w:r w:rsidR="00CD3883" w:rsidRPr="002618EE">
        <w:rPr>
          <w:b/>
          <w:sz w:val="28"/>
          <w:szCs w:val="28"/>
        </w:rPr>
        <w:t xml:space="preserve"> </w:t>
      </w:r>
      <w:r w:rsidR="00CD3883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rFonts w:eastAsia="Times New Roman"/>
          <w:color w:val="010101"/>
          <w:sz w:val="28"/>
          <w:szCs w:val="28"/>
        </w:rPr>
        <w:t>;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у</w:t>
      </w:r>
      <w:r w:rsidRPr="00C44E9E">
        <w:rPr>
          <w:rFonts w:eastAsia="Times New Roman"/>
          <w:color w:val="010101"/>
          <w:sz w:val="28"/>
          <w:szCs w:val="28"/>
        </w:rPr>
        <w:t>странение условий, причин и факторов, способных привести к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охраняемым законом ценностям;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с</w:t>
      </w:r>
      <w:r w:rsidRPr="00C44E9E">
        <w:rPr>
          <w:rFonts w:eastAsia="Times New Roman"/>
          <w:color w:val="010101"/>
          <w:sz w:val="28"/>
          <w:szCs w:val="28"/>
        </w:rPr>
        <w:t>оздание условий для доведения обязательных требований</w:t>
      </w:r>
      <w:r w:rsidR="00EF68D6">
        <w:rPr>
          <w:rFonts w:eastAsia="Times New Roman"/>
          <w:color w:val="010101"/>
          <w:sz w:val="28"/>
          <w:szCs w:val="28"/>
        </w:rPr>
        <w:t xml:space="preserve">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D12015">
        <w:rPr>
          <w:sz w:val="28"/>
          <w:szCs w:val="28"/>
        </w:rPr>
        <w:t>Михневского</w:t>
      </w:r>
      <w:proofErr w:type="spellEnd"/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rFonts w:eastAsia="Times New Roman"/>
          <w:color w:val="010101"/>
          <w:sz w:val="28"/>
          <w:szCs w:val="28"/>
        </w:rPr>
        <w:t xml:space="preserve"> до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х</w:t>
      </w:r>
      <w:r w:rsidR="00DE12B8" w:rsidRPr="009A45F8">
        <w:rPr>
          <w:sz w:val="28"/>
          <w:szCs w:val="28"/>
        </w:rPr>
        <w:t xml:space="preserve"> лиц</w:t>
      </w:r>
      <w:r w:rsidRPr="00C44E9E">
        <w:rPr>
          <w:rFonts w:eastAsia="Times New Roman"/>
          <w:color w:val="010101"/>
          <w:sz w:val="28"/>
          <w:szCs w:val="28"/>
        </w:rPr>
        <w:t>, повышение информированности о способах их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="009F1269">
        <w:rPr>
          <w:rFonts w:eastAsia="Times New Roman"/>
          <w:color w:val="010101"/>
          <w:sz w:val="28"/>
          <w:szCs w:val="28"/>
        </w:rPr>
        <w:t>соблюдения;</w:t>
      </w:r>
    </w:p>
    <w:p w:rsidR="00E54DB2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п</w:t>
      </w:r>
      <w:r w:rsidRPr="00C44E9E">
        <w:rPr>
          <w:rFonts w:eastAsia="Times New Roman"/>
          <w:color w:val="010101"/>
          <w:sz w:val="28"/>
          <w:szCs w:val="28"/>
        </w:rPr>
        <w:t xml:space="preserve">редупреждение нарушения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ми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ми</w:t>
      </w:r>
      <w:r w:rsidR="00DE12B8" w:rsidRPr="00C44E9E"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 xml:space="preserve">обязательных требований,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D12015">
        <w:rPr>
          <w:sz w:val="28"/>
          <w:szCs w:val="28"/>
        </w:rPr>
        <w:t>Михневского</w:t>
      </w:r>
      <w:proofErr w:type="spellEnd"/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C0787F">
        <w:rPr>
          <w:rFonts w:eastAsia="Times New Roman"/>
          <w:color w:val="010101"/>
          <w:sz w:val="28"/>
          <w:szCs w:val="28"/>
        </w:rPr>
        <w:t>.</w:t>
      </w:r>
    </w:p>
    <w:p w:rsidR="009C6D80" w:rsidRPr="00071B98" w:rsidRDefault="009C6D80" w:rsidP="00102A8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Default="00FF4EDC" w:rsidP="005C7231">
      <w:pPr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2. Задачами реализации Программы являются:</w:t>
      </w:r>
    </w:p>
    <w:p w:rsidR="009C6D80" w:rsidRPr="00071B98" w:rsidRDefault="009C6D80" w:rsidP="00102A82">
      <w:pPr>
        <w:ind w:left="925"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4D124C" w:rsidRPr="00071B98" w:rsidRDefault="004D124C" w:rsidP="004D124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D12015">
        <w:rPr>
          <w:sz w:val="28"/>
          <w:szCs w:val="28"/>
        </w:rPr>
        <w:t>Михневского</w:t>
      </w:r>
      <w:proofErr w:type="spellEnd"/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EF68D6">
        <w:rPr>
          <w:rFonts w:eastAsiaTheme="minorHAnsi"/>
          <w:sz w:val="28"/>
          <w:szCs w:val="28"/>
          <w:lang w:eastAsia="en-US"/>
        </w:rPr>
        <w:t>,</w:t>
      </w:r>
      <w:r w:rsidR="00EF68D6" w:rsidRPr="00071B98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определение способов устранения или снижения рисков их возникновения;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>- формирование единого понимания обязательных требований</w:t>
      </w:r>
      <w:r w:rsidR="00EF68D6">
        <w:rPr>
          <w:rFonts w:eastAsia="Times New Roman"/>
          <w:color w:val="010101"/>
          <w:sz w:val="28"/>
          <w:szCs w:val="28"/>
        </w:rPr>
        <w:t xml:space="preserve">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C7477A">
        <w:rPr>
          <w:sz w:val="28"/>
          <w:szCs w:val="28"/>
        </w:rPr>
        <w:t>Михневского</w:t>
      </w:r>
      <w:proofErr w:type="spellEnd"/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rFonts w:eastAsia="Times New Roman"/>
          <w:color w:val="010101"/>
          <w:sz w:val="28"/>
          <w:szCs w:val="28"/>
        </w:rPr>
        <w:t xml:space="preserve">  у всех участников контрольной деятельности;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</w:t>
      </w:r>
      <w:r w:rsidR="00902B5A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</w:t>
      </w:r>
      <w:r w:rsidR="00902B5A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повышение уровня правовой грамотности </w:t>
      </w:r>
      <w:r w:rsidR="007F03D0" w:rsidRPr="009A45F8">
        <w:rPr>
          <w:sz w:val="28"/>
          <w:szCs w:val="28"/>
        </w:rPr>
        <w:t>контролируемы</w:t>
      </w:r>
      <w:r w:rsidR="007F03D0">
        <w:rPr>
          <w:sz w:val="28"/>
          <w:szCs w:val="28"/>
        </w:rPr>
        <w:t>х</w:t>
      </w:r>
      <w:r w:rsidR="007F03D0" w:rsidRPr="009A45F8">
        <w:rPr>
          <w:sz w:val="28"/>
          <w:szCs w:val="28"/>
        </w:rPr>
        <w:t xml:space="preserve"> лиц</w:t>
      </w:r>
      <w:r w:rsidRPr="00071B98">
        <w:rPr>
          <w:rFonts w:eastAsia="Times New Roman"/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</w:t>
      </w:r>
      <w:r w:rsidR="00C0787F">
        <w:rPr>
          <w:rFonts w:eastAsia="Times New Roman"/>
          <w:color w:val="010101"/>
          <w:sz w:val="28"/>
          <w:szCs w:val="28"/>
        </w:rPr>
        <w:t>одимых мерах по их исполнению;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создание условий для формирования позитивной ответственности </w:t>
      </w:r>
      <w:r w:rsidR="00145D4A" w:rsidRPr="009A45F8">
        <w:rPr>
          <w:sz w:val="28"/>
          <w:szCs w:val="28"/>
        </w:rPr>
        <w:t>контролируемы</w:t>
      </w:r>
      <w:r w:rsidR="00145D4A">
        <w:rPr>
          <w:sz w:val="28"/>
          <w:szCs w:val="28"/>
        </w:rPr>
        <w:t>х</w:t>
      </w:r>
      <w:r w:rsidR="00145D4A" w:rsidRPr="009A45F8">
        <w:rPr>
          <w:sz w:val="28"/>
          <w:szCs w:val="28"/>
        </w:rPr>
        <w:t xml:space="preserve"> лиц</w:t>
      </w:r>
      <w:r w:rsidR="00145D4A" w:rsidRPr="00071B98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 xml:space="preserve">за свое поведение, поддержания мотивации к добросовестному поведению; </w:t>
      </w:r>
      <w:r w:rsidR="00C0787F">
        <w:rPr>
          <w:rFonts w:eastAsia="Times New Roman"/>
          <w:sz w:val="28"/>
          <w:szCs w:val="28"/>
        </w:rPr>
        <w:t xml:space="preserve"> </w:t>
      </w:r>
      <w:r w:rsidR="00145D4A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</w:t>
      </w:r>
      <w:r w:rsidR="00616A3D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>регулярная ревизия обязательных требований</w:t>
      </w:r>
      <w:r w:rsidR="00616A3D">
        <w:rPr>
          <w:rFonts w:eastAsia="Times New Roman"/>
          <w:sz w:val="28"/>
          <w:szCs w:val="28"/>
        </w:rPr>
        <w:t xml:space="preserve">, </w:t>
      </w:r>
      <w:r w:rsidR="00616A3D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C7477A">
        <w:rPr>
          <w:sz w:val="28"/>
          <w:szCs w:val="28"/>
        </w:rPr>
        <w:t>Михневского</w:t>
      </w:r>
      <w:proofErr w:type="spellEnd"/>
      <w:r w:rsidR="00616A3D" w:rsidRPr="002618EE">
        <w:rPr>
          <w:sz w:val="28"/>
          <w:szCs w:val="28"/>
        </w:rPr>
        <w:t xml:space="preserve"> сельского</w:t>
      </w:r>
      <w:r w:rsidR="00616A3D" w:rsidRPr="002618EE">
        <w:rPr>
          <w:b/>
          <w:sz w:val="28"/>
          <w:szCs w:val="28"/>
        </w:rPr>
        <w:t xml:space="preserve"> </w:t>
      </w:r>
      <w:r w:rsidR="00616A3D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rFonts w:eastAsia="Times New Roman"/>
          <w:sz w:val="28"/>
          <w:szCs w:val="28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 w:rsidR="00CC13B6">
        <w:rPr>
          <w:rFonts w:eastAsia="Times New Roman"/>
          <w:sz w:val="28"/>
          <w:szCs w:val="28"/>
        </w:rPr>
        <w:t xml:space="preserve"> </w:t>
      </w:r>
      <w:r w:rsidR="00CC13B6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CC13B6">
        <w:rPr>
          <w:rFonts w:eastAsiaTheme="minorHAnsi"/>
          <w:sz w:val="28"/>
          <w:szCs w:val="28"/>
          <w:lang w:eastAsia="en-US"/>
        </w:rPr>
        <w:t xml:space="preserve"> </w:t>
      </w:r>
      <w:r w:rsidR="00C7477A">
        <w:rPr>
          <w:sz w:val="28"/>
          <w:szCs w:val="28"/>
        </w:rPr>
        <w:t xml:space="preserve">на территории </w:t>
      </w:r>
      <w:proofErr w:type="spellStart"/>
      <w:r w:rsidR="00C7477A">
        <w:rPr>
          <w:sz w:val="28"/>
          <w:szCs w:val="28"/>
        </w:rPr>
        <w:t>Михневского</w:t>
      </w:r>
      <w:proofErr w:type="spellEnd"/>
      <w:r w:rsidR="00CC13B6" w:rsidRPr="002E61BC">
        <w:rPr>
          <w:sz w:val="28"/>
          <w:szCs w:val="28"/>
        </w:rPr>
        <w:t xml:space="preserve"> сельского поселения</w:t>
      </w:r>
      <w:r w:rsidRPr="00071B98">
        <w:rPr>
          <w:rFonts w:eastAsia="Times New Roman"/>
          <w:sz w:val="28"/>
          <w:szCs w:val="28"/>
        </w:rPr>
        <w:t xml:space="preserve">; 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  <w:r w:rsidR="00C937D6">
        <w:rPr>
          <w:rFonts w:eastAsia="Times New Roman"/>
          <w:sz w:val="28"/>
          <w:szCs w:val="28"/>
        </w:rPr>
        <w:t xml:space="preserve"> </w:t>
      </w:r>
    </w:p>
    <w:p w:rsidR="00C022E7" w:rsidRPr="00071B98" w:rsidRDefault="00C022E7" w:rsidP="0009514B">
      <w:pPr>
        <w:ind w:left="925" w:firstLine="709"/>
        <w:textAlignment w:val="baseline"/>
        <w:rPr>
          <w:rFonts w:eastAsia="Times New Roman"/>
          <w:sz w:val="28"/>
          <w:szCs w:val="28"/>
        </w:rPr>
      </w:pPr>
    </w:p>
    <w:p w:rsidR="00FF4EDC" w:rsidRDefault="00FF4EDC" w:rsidP="00FF4EDC">
      <w:pPr>
        <w:ind w:firstLine="621"/>
        <w:jc w:val="center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071B98">
        <w:rPr>
          <w:rFonts w:eastAsia="Times New Roman"/>
          <w:sz w:val="28"/>
          <w:szCs w:val="28"/>
        </w:rPr>
        <w:t xml:space="preserve"> </w:t>
      </w:r>
    </w:p>
    <w:p w:rsidR="00272636" w:rsidRPr="00071B98" w:rsidRDefault="00272636" w:rsidP="00FF4EDC">
      <w:pPr>
        <w:ind w:firstLine="621"/>
        <w:jc w:val="center"/>
        <w:textAlignment w:val="baseline"/>
        <w:rPr>
          <w:rFonts w:eastAsia="Times New Roman"/>
          <w:sz w:val="28"/>
          <w:szCs w:val="28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3260"/>
      </w:tblGrid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spellStart"/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spellEnd"/>
            <w:proofErr w:type="gramEnd"/>
            <w:r w:rsidRPr="00E477CE">
              <w:rPr>
                <w:rFonts w:eastAsia="Times New Roman"/>
                <w:b/>
                <w:sz w:val="27"/>
              </w:rPr>
              <w:t>/</w:t>
            </w:r>
            <w:proofErr w:type="spell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spellEnd"/>
            <w:r w:rsidRPr="00E477CE">
              <w:rPr>
                <w:rFonts w:eastAsia="Times New Roman"/>
                <w:b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Срок исполнения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9F" w:rsidRPr="00815B9F" w:rsidRDefault="00FF4EDC" w:rsidP="00815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15B9F">
              <w:rPr>
                <w:rFonts w:eastAsia="Times New Roman"/>
                <w:b/>
                <w:sz w:val="27"/>
                <w:szCs w:val="27"/>
              </w:rPr>
              <w:t>Структурн</w:t>
            </w:r>
            <w:r w:rsidR="00C022E7">
              <w:rPr>
                <w:rFonts w:eastAsia="Times New Roman"/>
                <w:b/>
                <w:sz w:val="27"/>
                <w:szCs w:val="27"/>
              </w:rPr>
              <w:t>ы</w:t>
            </w:r>
            <w:r w:rsidRPr="00815B9F">
              <w:rPr>
                <w:rFonts w:eastAsia="Times New Roman"/>
                <w:b/>
                <w:sz w:val="27"/>
                <w:szCs w:val="27"/>
              </w:rPr>
              <w:t>е подразделени</w:t>
            </w:r>
            <w:r w:rsidR="00C022E7">
              <w:rPr>
                <w:rFonts w:eastAsia="Times New Roman"/>
                <w:b/>
                <w:sz w:val="27"/>
                <w:szCs w:val="27"/>
              </w:rPr>
              <w:t>я</w:t>
            </w:r>
            <w:r w:rsidR="00645B78">
              <w:rPr>
                <w:b/>
                <w:bCs/>
                <w:sz w:val="27"/>
                <w:szCs w:val="27"/>
              </w:rPr>
              <w:t>,</w:t>
            </w:r>
          </w:p>
          <w:p w:rsidR="00FF4EDC" w:rsidRPr="00E477CE" w:rsidRDefault="00FF4EDC" w:rsidP="00815B9F">
            <w:pPr>
              <w:jc w:val="center"/>
              <w:textAlignment w:val="baseline"/>
              <w:rPr>
                <w:rFonts w:eastAsia="Times New Roman"/>
                <w:b/>
              </w:rPr>
            </w:pPr>
            <w:proofErr w:type="gramStart"/>
            <w:r w:rsidRPr="00815B9F">
              <w:rPr>
                <w:rFonts w:eastAsia="Times New Roman"/>
                <w:b/>
                <w:sz w:val="27"/>
                <w:szCs w:val="27"/>
              </w:rPr>
              <w:t>ответственн</w:t>
            </w:r>
            <w:r w:rsidR="00815B9F" w:rsidRPr="00815B9F">
              <w:rPr>
                <w:rFonts w:eastAsia="Times New Roman"/>
                <w:b/>
                <w:sz w:val="27"/>
                <w:szCs w:val="27"/>
              </w:rPr>
              <w:t>ы</w:t>
            </w:r>
            <w:r w:rsidRPr="00815B9F">
              <w:rPr>
                <w:rFonts w:eastAsia="Times New Roman"/>
                <w:b/>
                <w:sz w:val="27"/>
                <w:szCs w:val="27"/>
              </w:rPr>
              <w:t>е</w:t>
            </w:r>
            <w:proofErr w:type="gramEnd"/>
            <w:r w:rsidRPr="00815B9F">
              <w:rPr>
                <w:rFonts w:eastAsia="Times New Roman"/>
                <w:b/>
                <w:sz w:val="27"/>
                <w:szCs w:val="27"/>
              </w:rPr>
              <w:t xml:space="preserve"> за реализацию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343D85" w:rsidRDefault="00FF4EDC" w:rsidP="00687C49">
            <w:pPr>
              <w:ind w:left="83" w:right="141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343D85">
              <w:rPr>
                <w:rFonts w:eastAsia="Times New Roman"/>
                <w:sz w:val="27"/>
                <w:szCs w:val="27"/>
              </w:rPr>
              <w:t xml:space="preserve">Информирование </w:t>
            </w:r>
            <w:r w:rsidR="00343D85" w:rsidRPr="00343D85">
              <w:rPr>
                <w:sz w:val="27"/>
                <w:szCs w:val="27"/>
              </w:rPr>
              <w:t>контролируемых лиц</w:t>
            </w:r>
            <w:r w:rsidRPr="00343D85">
              <w:rPr>
                <w:rFonts w:eastAsia="Times New Roman"/>
                <w:sz w:val="27"/>
                <w:szCs w:val="27"/>
              </w:rPr>
              <w:t xml:space="preserve"> и иных заинтересованных лиц по </w:t>
            </w:r>
            <w:r w:rsidRPr="00616A3D">
              <w:rPr>
                <w:rFonts w:eastAsia="Times New Roman"/>
                <w:sz w:val="27"/>
                <w:szCs w:val="27"/>
              </w:rPr>
              <w:t>вопросам соблюдения обязательных требований</w:t>
            </w:r>
            <w:r w:rsidR="00616A3D" w:rsidRPr="00616A3D">
              <w:rPr>
                <w:rFonts w:eastAsia="Times New Roman"/>
                <w:sz w:val="27"/>
                <w:szCs w:val="27"/>
              </w:rPr>
              <w:t xml:space="preserve">, </w:t>
            </w:r>
            <w:r w:rsidR="00616A3D" w:rsidRPr="00616A3D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proofErr w:type="spellStart"/>
            <w:r w:rsidR="00C7477A">
              <w:rPr>
                <w:sz w:val="27"/>
                <w:szCs w:val="27"/>
              </w:rPr>
              <w:t>Михневского</w:t>
            </w:r>
            <w:proofErr w:type="spellEnd"/>
            <w:r w:rsidR="00616A3D" w:rsidRPr="00616A3D">
              <w:rPr>
                <w:sz w:val="27"/>
                <w:szCs w:val="27"/>
              </w:rPr>
              <w:t xml:space="preserve"> сельского</w:t>
            </w:r>
            <w:r w:rsidR="00616A3D" w:rsidRPr="00616A3D">
              <w:rPr>
                <w:b/>
                <w:sz w:val="27"/>
                <w:szCs w:val="27"/>
              </w:rPr>
              <w:t xml:space="preserve"> </w:t>
            </w:r>
            <w:r w:rsidR="00616A3D" w:rsidRPr="00616A3D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="00687C49" w:rsidRPr="00616A3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C022E7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="00FF4EDC" w:rsidRPr="00FF4EDC">
              <w:rPr>
                <w:rFonts w:eastAsia="Times New Roman"/>
                <w:sz w:val="27"/>
              </w:rPr>
              <w:t>о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мере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необходимости</w:t>
            </w:r>
            <w:r w:rsidR="00FF4EDC"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57" w:rsidRPr="00272636" w:rsidRDefault="00272636" w:rsidP="008F7DB7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272636">
              <w:rPr>
                <w:sz w:val="27"/>
                <w:szCs w:val="27"/>
              </w:rPr>
              <w:t xml:space="preserve">ведущий специалист </w:t>
            </w:r>
            <w:r w:rsidR="00C7477A"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="00C7477A">
              <w:rPr>
                <w:sz w:val="27"/>
                <w:szCs w:val="27"/>
              </w:rPr>
              <w:t>Михневского</w:t>
            </w:r>
            <w:proofErr w:type="spellEnd"/>
            <w:r w:rsidRPr="00272636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272636" w:rsidRPr="00FF4EDC" w:rsidTr="00AB5A1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751C15" w:rsidRDefault="00272636" w:rsidP="00546858">
            <w:pPr>
              <w:ind w:left="83" w:right="141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751C15">
              <w:rPr>
                <w:rFonts w:eastAsia="Times New Roman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  <w:r w:rsidR="00546858" w:rsidRPr="00751C15">
              <w:rPr>
                <w:rFonts w:eastAsia="Times New Roman"/>
                <w:sz w:val="27"/>
                <w:szCs w:val="27"/>
              </w:rPr>
              <w:t xml:space="preserve">, </w:t>
            </w:r>
            <w:r w:rsidR="00546858" w:rsidRPr="00751C15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proofErr w:type="spellStart"/>
            <w:r w:rsidR="008710E8">
              <w:rPr>
                <w:sz w:val="27"/>
                <w:szCs w:val="27"/>
              </w:rPr>
              <w:t>Михневского</w:t>
            </w:r>
            <w:proofErr w:type="spellEnd"/>
            <w:r w:rsidR="00546858" w:rsidRPr="00751C15">
              <w:rPr>
                <w:sz w:val="27"/>
                <w:szCs w:val="27"/>
              </w:rPr>
              <w:t xml:space="preserve"> сельского</w:t>
            </w:r>
            <w:r w:rsidR="00546858" w:rsidRPr="00751C15">
              <w:rPr>
                <w:b/>
                <w:sz w:val="27"/>
                <w:szCs w:val="27"/>
              </w:rPr>
              <w:t xml:space="preserve"> </w:t>
            </w:r>
            <w:r w:rsidR="00546858" w:rsidRPr="00751C15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Pr="00751C15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272636">
            <w:pPr>
              <w:jc w:val="center"/>
            </w:pPr>
            <w:r w:rsidRPr="00022673">
              <w:rPr>
                <w:sz w:val="27"/>
                <w:szCs w:val="27"/>
              </w:rPr>
              <w:t xml:space="preserve">ведущий специалист администрации </w:t>
            </w:r>
            <w:proofErr w:type="spellStart"/>
            <w:r w:rsidR="008710E8">
              <w:rPr>
                <w:sz w:val="27"/>
                <w:szCs w:val="27"/>
              </w:rPr>
              <w:t>Михневского</w:t>
            </w:r>
            <w:proofErr w:type="spellEnd"/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272636" w:rsidRPr="00FF4EDC" w:rsidTr="00AB5A1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902B5A" w:rsidRDefault="00272636" w:rsidP="00902B5A">
            <w:pPr>
              <w:ind w:left="83" w:right="142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343D85">
              <w:rPr>
                <w:rFonts w:eastAsia="Times New Roman"/>
                <w:sz w:val="27"/>
                <w:szCs w:val="27"/>
              </w:rPr>
              <w:t xml:space="preserve">Консультирование 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343D85">
              <w:rPr>
                <w:rFonts w:eastAsia="Times New Roman"/>
                <w:sz w:val="27"/>
                <w:szCs w:val="27"/>
              </w:rPr>
              <w:t xml:space="preserve"> и</w:t>
            </w:r>
            <w:r w:rsidRPr="00902B5A">
              <w:rPr>
                <w:rFonts w:eastAsia="Times New Roman"/>
                <w:sz w:val="27"/>
                <w:szCs w:val="27"/>
              </w:rPr>
              <w:t xml:space="preserve"> их представителей: </w:t>
            </w:r>
          </w:p>
          <w:p w:rsidR="00272636" w:rsidRPr="00FF4EDC" w:rsidRDefault="00272636" w:rsidP="00902B5A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902B5A">
              <w:rPr>
                <w:rFonts w:eastAsia="Times New Roman"/>
                <w:sz w:val="27"/>
                <w:szCs w:val="27"/>
              </w:rPr>
              <w:t xml:space="preserve">1) по телефону, посредством </w:t>
            </w:r>
            <w:proofErr w:type="spellStart"/>
            <w:r w:rsidRPr="00902B5A">
              <w:rPr>
                <w:rFonts w:eastAsia="Times New Roman"/>
                <w:sz w:val="27"/>
                <w:szCs w:val="27"/>
              </w:rPr>
              <w:t>видео-конференц</w:t>
            </w:r>
            <w:r w:rsidRPr="00FF4EDC">
              <w:rPr>
                <w:rFonts w:eastAsia="Times New Roman"/>
                <w:sz w:val="27"/>
              </w:rPr>
              <w:t>-связи</w:t>
            </w:r>
            <w:proofErr w:type="spellEnd"/>
            <w:r w:rsidRPr="00FF4EDC">
              <w:rPr>
                <w:rFonts w:eastAsia="Times New Roman"/>
                <w:sz w:val="27"/>
              </w:rPr>
              <w:t>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272636" w:rsidRPr="00FF4EDC" w:rsidRDefault="00272636" w:rsidP="00902B5A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Нижнедевицкого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</w:t>
            </w:r>
            <w:r>
              <w:rPr>
                <w:rFonts w:eastAsia="Times New Roman"/>
                <w:sz w:val="27"/>
              </w:rPr>
              <w:t xml:space="preserve">ых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к</w:t>
            </w:r>
            <w:r w:rsidRPr="00FF4EDC">
              <w:rPr>
                <w:rFonts w:eastAsia="Times New Roman"/>
                <w:sz w:val="27"/>
              </w:rPr>
              <w:t>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 письменн</w:t>
            </w:r>
            <w:r>
              <w:rPr>
                <w:rFonts w:eastAsia="Times New Roman"/>
                <w:sz w:val="27"/>
              </w:rPr>
              <w:t xml:space="preserve">ых </w:t>
            </w:r>
            <w:r w:rsidRPr="00FF4EDC">
              <w:rPr>
                <w:rFonts w:eastAsia="Times New Roman"/>
                <w:sz w:val="27"/>
              </w:rPr>
              <w:t>разъяснени</w:t>
            </w:r>
            <w:r>
              <w:rPr>
                <w:rFonts w:eastAsia="Times New Roman"/>
                <w:sz w:val="27"/>
              </w:rPr>
              <w:t xml:space="preserve">й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FF4EDC">
              <w:rPr>
                <w:rFonts w:eastAsia="Times New Roman"/>
                <w:sz w:val="27"/>
              </w:rPr>
              <w:t xml:space="preserve"> 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>;</w:t>
            </w:r>
          </w:p>
          <w:p w:rsidR="00272636" w:rsidRPr="00FF4EDC" w:rsidRDefault="00272636" w:rsidP="004658CD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3) </w:t>
            </w:r>
            <w:proofErr w:type="gramStart"/>
            <w:r>
              <w:rPr>
                <w:rFonts w:eastAsia="Times New Roman"/>
                <w:sz w:val="27"/>
              </w:rPr>
              <w:t>и</w:t>
            </w:r>
            <w:r w:rsidRPr="00FF4EDC">
              <w:rPr>
                <w:rFonts w:eastAsia="Times New Roman"/>
                <w:sz w:val="27"/>
              </w:rPr>
              <w:t>ндивидуальное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  <w:proofErr w:type="spellStart"/>
            <w:r w:rsidRPr="00FF4EDC">
              <w:rPr>
                <w:rFonts w:eastAsia="Times New Roman"/>
                <w:sz w:val="27"/>
              </w:rPr>
              <w:t>консульти</w:t>
            </w:r>
            <w:r>
              <w:rPr>
                <w:rFonts w:eastAsia="Times New Roman"/>
                <w:sz w:val="27"/>
              </w:rPr>
              <w:t>-</w:t>
            </w:r>
            <w:r w:rsidRPr="00FF4EDC">
              <w:rPr>
                <w:rFonts w:eastAsia="Times New Roman"/>
                <w:sz w:val="27"/>
              </w:rPr>
              <w:t>рование</w:t>
            </w:r>
            <w:proofErr w:type="spellEnd"/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272636" w:rsidRPr="00FF4EDC" w:rsidRDefault="00272636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272636">
            <w:pPr>
              <w:jc w:val="center"/>
            </w:pPr>
            <w:r w:rsidRPr="00022673">
              <w:rPr>
                <w:sz w:val="27"/>
                <w:szCs w:val="27"/>
              </w:rPr>
              <w:t>ведущий сп</w:t>
            </w:r>
            <w:r w:rsidR="008710E8">
              <w:rPr>
                <w:sz w:val="27"/>
                <w:szCs w:val="27"/>
              </w:rPr>
              <w:t xml:space="preserve">ециалист администрации </w:t>
            </w:r>
            <w:proofErr w:type="spellStart"/>
            <w:r w:rsidR="008710E8">
              <w:rPr>
                <w:sz w:val="27"/>
                <w:szCs w:val="27"/>
              </w:rPr>
              <w:t>Михневского</w:t>
            </w:r>
            <w:proofErr w:type="spellEnd"/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272636" w:rsidRPr="00FF4EDC" w:rsidTr="00AB5A1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646E56" w:rsidRDefault="00272636" w:rsidP="00706EF9">
            <w:pPr>
              <w:ind w:left="83" w:right="142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646E56">
              <w:rPr>
                <w:rFonts w:eastAsia="Times New Roman"/>
                <w:sz w:val="27"/>
                <w:szCs w:val="27"/>
              </w:rPr>
              <w:t xml:space="preserve">Проведение профилактических визитов </w:t>
            </w:r>
            <w:r w:rsidRPr="00646E56">
              <w:rPr>
                <w:sz w:val="27"/>
                <w:szCs w:val="27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46E56">
              <w:rPr>
                <w:sz w:val="27"/>
                <w:szCs w:val="27"/>
              </w:rPr>
              <w:t>видео-конференц-связи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272636">
            <w:pPr>
              <w:jc w:val="center"/>
            </w:pPr>
            <w:r w:rsidRPr="00022673">
              <w:rPr>
                <w:sz w:val="27"/>
                <w:szCs w:val="27"/>
              </w:rPr>
              <w:t>ведущий сп</w:t>
            </w:r>
            <w:r w:rsidR="00E50909">
              <w:rPr>
                <w:sz w:val="27"/>
                <w:szCs w:val="27"/>
              </w:rPr>
              <w:t>ециалист администрации Михневского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778FC" w:rsidRDefault="00F778FC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343D85" w:rsidRDefault="00343D85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778FC" w:rsidRDefault="00FF4EDC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09514B">
        <w:rPr>
          <w:rFonts w:eastAsia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FF4EDC" w:rsidRPr="0009514B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09514B">
        <w:rPr>
          <w:rFonts w:eastAsia="Times New Roman"/>
          <w:b/>
          <w:bCs/>
          <w:sz w:val="28"/>
          <w:szCs w:val="28"/>
        </w:rPr>
        <w:t xml:space="preserve">программы профилактики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spellStart"/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spellEnd"/>
            <w:proofErr w:type="gramEnd"/>
            <w:r w:rsidRPr="00E477CE">
              <w:rPr>
                <w:rFonts w:eastAsia="Times New Roman"/>
                <w:b/>
                <w:sz w:val="27"/>
              </w:rPr>
              <w:t>/</w:t>
            </w:r>
            <w:proofErr w:type="spell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spellEnd"/>
            <w:r w:rsidRPr="00E477CE">
              <w:rPr>
                <w:rFonts w:eastAsia="Times New Roman"/>
                <w:b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Величина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9D7578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="009D7578" w:rsidRPr="00E477CE">
              <w:rPr>
                <w:rFonts w:eastAsia="Times New Roman"/>
                <w:sz w:val="28"/>
                <w:szCs w:val="28"/>
              </w:rPr>
              <w:t xml:space="preserve">31.07.2020 </w:t>
            </w:r>
            <w:r w:rsidRPr="00FF4EDC">
              <w:rPr>
                <w:rFonts w:eastAsia="Times New Roman"/>
                <w:sz w:val="27"/>
              </w:rPr>
              <w:t>№248-ФЗ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AF3FA6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</w:t>
            </w:r>
            <w:r w:rsidR="00EE4E35">
              <w:rPr>
                <w:rFonts w:eastAsia="Times New Roman"/>
                <w:sz w:val="27"/>
              </w:rPr>
              <w:t>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обратившихся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AF3FA6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="00EE4E35" w:rsidRPr="00FF4EDC">
              <w:rPr>
                <w:rFonts w:eastAsia="Times New Roman"/>
                <w:sz w:val="27"/>
              </w:rPr>
              <w:t>контрольным</w:t>
            </w:r>
            <w:r w:rsidR="00EE4E35">
              <w:rPr>
                <w:rFonts w:eastAsia="Times New Roman"/>
                <w:sz w:val="27"/>
              </w:rPr>
              <w:t xml:space="preserve"> </w:t>
            </w:r>
            <w:r w:rsidR="00EE4E35" w:rsidRPr="00FF4EDC">
              <w:rPr>
                <w:rFonts w:eastAsia="Times New Roman"/>
                <w:sz w:val="27"/>
              </w:rPr>
              <w:t>органом</w:t>
            </w:r>
            <w:r w:rsidR="00EE4E35"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E4E35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</w:t>
            </w:r>
            <w:r w:rsidR="00EE4E35">
              <w:rPr>
                <w:rFonts w:eastAsia="Times New Roman"/>
                <w:sz w:val="27"/>
              </w:rPr>
              <w:t>я</w:t>
            </w:r>
            <w:r>
              <w:rPr>
                <w:rFonts w:eastAsia="Times New Roman"/>
                <w:sz w:val="27"/>
              </w:rPr>
              <w:t xml:space="preserve"> </w:t>
            </w:r>
            <w:r w:rsidR="00E84BC6">
              <w:rPr>
                <w:rFonts w:eastAsia="Times New Roman"/>
                <w:sz w:val="27"/>
              </w:rPr>
              <w:t>в год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2846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EDC"/>
    <w:rsid w:val="00064557"/>
    <w:rsid w:val="00071B98"/>
    <w:rsid w:val="00074F83"/>
    <w:rsid w:val="0009514B"/>
    <w:rsid w:val="00102A82"/>
    <w:rsid w:val="001129FA"/>
    <w:rsid w:val="00145D4A"/>
    <w:rsid w:val="00180F1C"/>
    <w:rsid w:val="001879E6"/>
    <w:rsid w:val="00193DD1"/>
    <w:rsid w:val="001B2201"/>
    <w:rsid w:val="001D0D9B"/>
    <w:rsid w:val="001D4766"/>
    <w:rsid w:val="00212398"/>
    <w:rsid w:val="0025776F"/>
    <w:rsid w:val="00270234"/>
    <w:rsid w:val="00272636"/>
    <w:rsid w:val="0028465E"/>
    <w:rsid w:val="002A4BDB"/>
    <w:rsid w:val="002E035E"/>
    <w:rsid w:val="00300F0C"/>
    <w:rsid w:val="003066E3"/>
    <w:rsid w:val="00343D85"/>
    <w:rsid w:val="0034507B"/>
    <w:rsid w:val="003D3912"/>
    <w:rsid w:val="003F0C8C"/>
    <w:rsid w:val="00433463"/>
    <w:rsid w:val="004658CD"/>
    <w:rsid w:val="004D124C"/>
    <w:rsid w:val="004E5B1B"/>
    <w:rsid w:val="004F2586"/>
    <w:rsid w:val="00542075"/>
    <w:rsid w:val="00546858"/>
    <w:rsid w:val="00575257"/>
    <w:rsid w:val="005C7231"/>
    <w:rsid w:val="005C7B2F"/>
    <w:rsid w:val="005E1318"/>
    <w:rsid w:val="005E4F78"/>
    <w:rsid w:val="006064C5"/>
    <w:rsid w:val="00616A3D"/>
    <w:rsid w:val="00627B89"/>
    <w:rsid w:val="00633BF4"/>
    <w:rsid w:val="00645B78"/>
    <w:rsid w:val="00646E56"/>
    <w:rsid w:val="00656223"/>
    <w:rsid w:val="00666A2B"/>
    <w:rsid w:val="00677459"/>
    <w:rsid w:val="00680A20"/>
    <w:rsid w:val="00683F40"/>
    <w:rsid w:val="00687C49"/>
    <w:rsid w:val="006A3B56"/>
    <w:rsid w:val="006A3FC8"/>
    <w:rsid w:val="006D741A"/>
    <w:rsid w:val="006F29CC"/>
    <w:rsid w:val="00706EF9"/>
    <w:rsid w:val="00737A13"/>
    <w:rsid w:val="00751C15"/>
    <w:rsid w:val="0075546A"/>
    <w:rsid w:val="007807D2"/>
    <w:rsid w:val="00781B1E"/>
    <w:rsid w:val="007D7CBB"/>
    <w:rsid w:val="007F03D0"/>
    <w:rsid w:val="00815B9F"/>
    <w:rsid w:val="008275CC"/>
    <w:rsid w:val="008710E8"/>
    <w:rsid w:val="008C17D9"/>
    <w:rsid w:val="008F4409"/>
    <w:rsid w:val="008F7DB7"/>
    <w:rsid w:val="00902B5A"/>
    <w:rsid w:val="00911423"/>
    <w:rsid w:val="0091591C"/>
    <w:rsid w:val="0095753E"/>
    <w:rsid w:val="00963E22"/>
    <w:rsid w:val="009C6D80"/>
    <w:rsid w:val="009D3356"/>
    <w:rsid w:val="009D446D"/>
    <w:rsid w:val="009D7578"/>
    <w:rsid w:val="009F1269"/>
    <w:rsid w:val="00A03ECC"/>
    <w:rsid w:val="00A53E4D"/>
    <w:rsid w:val="00A75032"/>
    <w:rsid w:val="00A8498D"/>
    <w:rsid w:val="00AD6A83"/>
    <w:rsid w:val="00AF3FA6"/>
    <w:rsid w:val="00B31212"/>
    <w:rsid w:val="00B54EED"/>
    <w:rsid w:val="00B57E0A"/>
    <w:rsid w:val="00B7688B"/>
    <w:rsid w:val="00BB2121"/>
    <w:rsid w:val="00BB512A"/>
    <w:rsid w:val="00BD2A57"/>
    <w:rsid w:val="00C022E7"/>
    <w:rsid w:val="00C05CE2"/>
    <w:rsid w:val="00C0787F"/>
    <w:rsid w:val="00C16686"/>
    <w:rsid w:val="00C16D33"/>
    <w:rsid w:val="00C330FB"/>
    <w:rsid w:val="00C44E9E"/>
    <w:rsid w:val="00C608A6"/>
    <w:rsid w:val="00C7477A"/>
    <w:rsid w:val="00C937D6"/>
    <w:rsid w:val="00CC13B6"/>
    <w:rsid w:val="00CD2A1A"/>
    <w:rsid w:val="00CD3883"/>
    <w:rsid w:val="00D027C8"/>
    <w:rsid w:val="00D04DB0"/>
    <w:rsid w:val="00D12015"/>
    <w:rsid w:val="00D236FF"/>
    <w:rsid w:val="00D3664C"/>
    <w:rsid w:val="00D5543A"/>
    <w:rsid w:val="00D77E84"/>
    <w:rsid w:val="00D9292F"/>
    <w:rsid w:val="00DC68B1"/>
    <w:rsid w:val="00DD625F"/>
    <w:rsid w:val="00DD7FA4"/>
    <w:rsid w:val="00DE12B8"/>
    <w:rsid w:val="00DF0305"/>
    <w:rsid w:val="00DF5F04"/>
    <w:rsid w:val="00E3409F"/>
    <w:rsid w:val="00E35E2F"/>
    <w:rsid w:val="00E477CE"/>
    <w:rsid w:val="00E50909"/>
    <w:rsid w:val="00E54DB2"/>
    <w:rsid w:val="00E71C1E"/>
    <w:rsid w:val="00E74614"/>
    <w:rsid w:val="00E84BC6"/>
    <w:rsid w:val="00EA5407"/>
    <w:rsid w:val="00EB037F"/>
    <w:rsid w:val="00EB6A49"/>
    <w:rsid w:val="00ED0E29"/>
    <w:rsid w:val="00EE4E35"/>
    <w:rsid w:val="00EE6D89"/>
    <w:rsid w:val="00EF68D6"/>
    <w:rsid w:val="00F07BBB"/>
    <w:rsid w:val="00F43736"/>
    <w:rsid w:val="00F542E3"/>
    <w:rsid w:val="00F65284"/>
    <w:rsid w:val="00F66A4F"/>
    <w:rsid w:val="00F778FC"/>
    <w:rsid w:val="00FA1F71"/>
    <w:rsid w:val="00FE7BEA"/>
    <w:rsid w:val="00FE7DC7"/>
    <w:rsid w:val="00FF2AC6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9A1F37-8672-4A42-9DC1-0D3F9713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mihnev.ndev</cp:lastModifiedBy>
  <cp:revision>85</cp:revision>
  <cp:lastPrinted>2021-11-23T12:25:00Z</cp:lastPrinted>
  <dcterms:created xsi:type="dcterms:W3CDTF">2021-11-19T05:24:00Z</dcterms:created>
  <dcterms:modified xsi:type="dcterms:W3CDTF">2022-12-20T06:54:00Z</dcterms:modified>
</cp:coreProperties>
</file>